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CCE" w:rsidRDefault="00F05CCE" w:rsidP="00326B4F">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www.nurten.nl/ip_icon_04_Info.png" style="position:absolute;margin-left:312.4pt;margin-top:-.35pt;width:120pt;height:120pt;z-index:-251675136;visibility:visible" wrapcoords="9585 1755 7830 1890 3375 3375 3375 3915 1350 5940 405 8235 540 10530 1485 12555 1485 12690 3510 14715 7560 16875 6750 19035 6345 19575 6345 19980 7290 19980 7560 19980 9315 19170 11475 16875 12555 16875 17820 15120 17955 14715 20115 12555 20925 10395 20925 8235 20385 6615 20250 6075 18090 3915 18225 3375 13635 1890 11880 1755 9585 1755">
            <v:imagedata r:id="rId7" o:title=""/>
            <w10:wrap type="tight"/>
          </v:shape>
        </w:pict>
      </w:r>
    </w:p>
    <w:p w:rsidR="00F05CCE" w:rsidRDefault="00F05CCE" w:rsidP="00326B4F">
      <w:r>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33pt;margin-top:1.55pt;width:275.2pt;height:27.85pt;z-index:251642368" fillcolor="#002060">
            <v:fill color2="#0070c0" rotate="t" angle="-135" focus="50%" type="gradient"/>
            <v:shadow color="#868686"/>
            <v:textpath style="font-family:&quot;Elephant&quot;;v-text-kern:t" trim="t" fitpath="t" string="De haven van"/>
            <w10:wrap type="square"/>
          </v:shape>
        </w:pict>
      </w:r>
    </w:p>
    <w:p w:rsidR="00F05CCE" w:rsidRDefault="00F05CCE" w:rsidP="00326B4F">
      <w:r>
        <w:rPr>
          <w:noProof/>
          <w:lang w:eastAsia="nl-NL"/>
        </w:rPr>
        <w:pict>
          <v:shape id="_x0000_s1029" type="#_x0000_t136" style="position:absolute;margin-left:28.95pt;margin-top:7.25pt;width:285.75pt;height:63.75pt;z-index:251643392" fillcolor="#0070c0">
            <v:fill color2="#002060" rotate="t" angle="-135" focus="-50%" type="gradient"/>
            <v:shadow color="#868686"/>
            <v:textpath style="font-family:&quot;Elephant&quot;;v-text-kern:t" trim="t" fitpath="t" string="Rotterdam"/>
            <w10:wrap type="square"/>
          </v:shape>
        </w:pict>
      </w:r>
    </w:p>
    <w:p w:rsidR="00F05CCE" w:rsidRDefault="00F05CCE" w:rsidP="00326B4F"/>
    <w:p w:rsidR="00F05CCE" w:rsidRDefault="00F05CCE" w:rsidP="00326B4F"/>
    <w:p w:rsidR="00F05CCE" w:rsidRDefault="00F05CCE" w:rsidP="00326B4F">
      <w:r>
        <w:rPr>
          <w:noProof/>
          <w:lang w:eastAsia="nl-NL"/>
        </w:rPr>
        <w:pict>
          <v:shape id="_x0000_s1030" type="#_x0000_t75" alt="http://entoen.nu/media/44_HavenRotterdam.jpg" style="position:absolute;margin-left:-17.6pt;margin-top:13.95pt;width:506.45pt;height:501pt;z-index:-251671040;visibility:visible">
            <v:imagedata r:id="rId8" o:title=""/>
          </v:shape>
        </w:pict>
      </w:r>
    </w:p>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r>
        <w:rPr>
          <w:noProof/>
          <w:lang w:eastAsia="nl-NL"/>
        </w:rPr>
        <w:pict>
          <v:shape id="_x0000_s1031" type="#_x0000_t75" alt="http://www.maco.nl/images/haven.jpg" style="position:absolute;margin-left:-17.6pt;margin-top:24.7pt;width:231pt;height:155.25pt;z-index:-251668992;visibility:visible" wrapcoords="-70 0 -70 21496 21600 21496 21600 0 -70 0">
            <v:imagedata r:id="rId9" o:title=""/>
            <w10:wrap type="tight"/>
          </v:shape>
        </w:pict>
      </w:r>
      <w:r>
        <w:rPr>
          <w:noProof/>
          <w:lang w:eastAsia="nl-NL"/>
        </w:rPr>
        <w:pict>
          <v:shape id="_x0000_s1032" type="#_x0000_t75" alt="http://acutezorg.web-log.nl/photos/uncategorized/2008/12/12/haven.jpg" style="position:absolute;margin-left:295.4pt;margin-top:24.5pt;width:193.5pt;height:153.75pt;z-index:251644416;visibility:visible">
            <v:imagedata r:id="rId10" o:title=""/>
          </v:shape>
        </w:pict>
      </w:r>
      <w:r>
        <w:rPr>
          <w:noProof/>
          <w:lang w:eastAsia="nl-NL"/>
        </w:rPr>
        <w:pict>
          <v:shape id="_x0000_s1033" type="#_x0000_t75" alt="http://www.zuid-holland.nl/haven-rottd.968461-5.jpg" style="position:absolute;margin-left:201.4pt;margin-top:24.5pt;width:102.75pt;height:155.25pt;z-index:251646464;visibility:visible">
            <v:imagedata r:id="rId11" o:title=""/>
          </v:shape>
        </w:pict>
      </w:r>
    </w:p>
    <w:p w:rsidR="00F05CCE" w:rsidRDefault="00F05CCE" w:rsidP="00326B4F"/>
    <w:p w:rsidR="00F05CCE" w:rsidRDefault="00F05CCE" w:rsidP="00326B4F"/>
    <w:p w:rsidR="00F05CCE" w:rsidRDefault="00F05CCE" w:rsidP="00326B4F"/>
    <w:p w:rsidR="00F05CCE" w:rsidRDefault="00F05CCE" w:rsidP="00326B4F"/>
    <w:p w:rsidR="00F05CCE" w:rsidRDefault="00F05CCE" w:rsidP="00326B4F"/>
    <w:p w:rsidR="00F05CCE" w:rsidRDefault="00F05CCE" w:rsidP="00326B4F">
      <w:r>
        <w:rPr>
          <w:noProof/>
          <w:lang w:eastAsia="nl-N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4" type="#_x0000_t63" style="position:absolute;margin-left:120.75pt;margin-top:.1pt;width:129.75pt;height:102.75pt;z-index:251674112" adj="150,25006" fillcolor="#002060">
            <v:fill color2="#00b0f0" rotate="t" angle="-135" focus="50%" type="gradient"/>
            <v:shadow color="#868686"/>
            <v:textbox>
              <w:txbxContent>
                <w:p w:rsidR="00F05CCE" w:rsidRPr="00F46E7E" w:rsidRDefault="00F05CCE">
                  <w:pPr>
                    <w:rPr>
                      <w:sz w:val="16"/>
                      <w:szCs w:val="16"/>
                    </w:rPr>
                  </w:pPr>
                  <w:r w:rsidRPr="00F46E7E">
                    <w:rPr>
                      <w:sz w:val="16"/>
                      <w:szCs w:val="16"/>
                    </w:rPr>
                    <w:t>Extra in deze uitgave:</w:t>
                  </w:r>
                </w:p>
                <w:p w:rsidR="00F05CCE" w:rsidRPr="002A753C" w:rsidRDefault="00F05CCE">
                  <w:pPr>
                    <w:rPr>
                      <w:sz w:val="32"/>
                      <w:szCs w:val="32"/>
                    </w:rPr>
                  </w:pPr>
                  <w:r w:rsidRPr="002A753C">
                    <w:rPr>
                      <w:sz w:val="32"/>
                      <w:szCs w:val="32"/>
                    </w:rPr>
                    <w:t>+ hoe werkt een sluis?</w:t>
                  </w:r>
                </w:p>
              </w:txbxContent>
            </v:textbox>
          </v:shape>
        </w:pict>
      </w:r>
    </w:p>
    <w:p w:rsidR="00F05CCE" w:rsidRDefault="00F05CCE" w:rsidP="00326B4F"/>
    <w:p w:rsidR="00F05CCE" w:rsidRPr="00326B4F" w:rsidRDefault="00F05CCE" w:rsidP="00326B4F"/>
    <w:p w:rsidR="00F05CCE" w:rsidRDefault="00F05CCE" w:rsidP="00326B4F">
      <w:r>
        <w:t xml:space="preserve"> </w:t>
      </w:r>
    </w:p>
    <w:p w:rsidR="00F05CCE" w:rsidRDefault="00F05CCE" w:rsidP="00326B4F">
      <w:pPr>
        <w:rPr>
          <w:sz w:val="56"/>
          <w:szCs w:val="56"/>
        </w:rPr>
      </w:pPr>
      <w:r w:rsidRPr="004F48D4">
        <w:rPr>
          <w:sz w:val="56"/>
          <w:szCs w:val="56"/>
        </w:rPr>
        <w:t>Hoofdstukkenindeling:</w:t>
      </w:r>
    </w:p>
    <w:p w:rsidR="00F05CCE" w:rsidRPr="001345D1" w:rsidRDefault="00F05CCE" w:rsidP="004F48D4">
      <w:pPr>
        <w:pStyle w:val="ListParagraph"/>
        <w:numPr>
          <w:ilvl w:val="0"/>
          <w:numId w:val="2"/>
        </w:numPr>
        <w:rPr>
          <w:sz w:val="36"/>
          <w:szCs w:val="36"/>
        </w:rPr>
      </w:pPr>
      <w:r w:rsidRPr="001345D1">
        <w:rPr>
          <w:sz w:val="36"/>
          <w:szCs w:val="36"/>
        </w:rPr>
        <w:t>Geschiedenis van de haven</w:t>
      </w:r>
      <w:r>
        <w:rPr>
          <w:sz w:val="36"/>
          <w:szCs w:val="36"/>
        </w:rPr>
        <w:t xml:space="preserve"> - pag. 3</w:t>
      </w:r>
    </w:p>
    <w:p w:rsidR="00F05CCE" w:rsidRPr="001345D1" w:rsidRDefault="00F05CCE" w:rsidP="004F48D4">
      <w:pPr>
        <w:pStyle w:val="ListParagraph"/>
        <w:numPr>
          <w:ilvl w:val="0"/>
          <w:numId w:val="2"/>
        </w:numPr>
        <w:rPr>
          <w:sz w:val="36"/>
          <w:szCs w:val="36"/>
        </w:rPr>
      </w:pPr>
      <w:r>
        <w:rPr>
          <w:sz w:val="36"/>
          <w:szCs w:val="36"/>
        </w:rPr>
        <w:t>Invloed WOII en wederopbouw en vooruitgang  – pag. 4</w:t>
      </w:r>
    </w:p>
    <w:p w:rsidR="00F05CCE" w:rsidRPr="001345D1" w:rsidRDefault="00F05CCE" w:rsidP="004F48D4">
      <w:pPr>
        <w:pStyle w:val="ListParagraph"/>
        <w:numPr>
          <w:ilvl w:val="0"/>
          <w:numId w:val="2"/>
        </w:numPr>
        <w:rPr>
          <w:sz w:val="36"/>
          <w:szCs w:val="36"/>
        </w:rPr>
      </w:pPr>
      <w:r w:rsidRPr="001345D1">
        <w:rPr>
          <w:sz w:val="36"/>
          <w:szCs w:val="36"/>
        </w:rPr>
        <w:t>De haven nu</w:t>
      </w:r>
      <w:r>
        <w:rPr>
          <w:sz w:val="36"/>
          <w:szCs w:val="36"/>
        </w:rPr>
        <w:t xml:space="preserve"> - pag. 5</w:t>
      </w:r>
    </w:p>
    <w:p w:rsidR="00F05CCE" w:rsidRDefault="00F05CCE" w:rsidP="00C537D2">
      <w:pPr>
        <w:pStyle w:val="ListParagraph"/>
        <w:numPr>
          <w:ilvl w:val="0"/>
          <w:numId w:val="2"/>
        </w:numPr>
        <w:rPr>
          <w:sz w:val="36"/>
          <w:szCs w:val="36"/>
        </w:rPr>
      </w:pPr>
      <w:r w:rsidRPr="00C537D2">
        <w:rPr>
          <w:sz w:val="36"/>
          <w:szCs w:val="36"/>
        </w:rPr>
        <w:t>De maasvlaktes</w:t>
      </w:r>
      <w:r>
        <w:rPr>
          <w:sz w:val="36"/>
          <w:szCs w:val="36"/>
        </w:rPr>
        <w:t xml:space="preserve"> –pag. 6</w:t>
      </w:r>
    </w:p>
    <w:p w:rsidR="00F05CCE" w:rsidRDefault="00F05CCE" w:rsidP="00C537D2">
      <w:pPr>
        <w:pStyle w:val="ListParagraph"/>
        <w:numPr>
          <w:ilvl w:val="0"/>
          <w:numId w:val="2"/>
        </w:numPr>
        <w:rPr>
          <w:sz w:val="36"/>
          <w:szCs w:val="36"/>
        </w:rPr>
      </w:pPr>
      <w:r>
        <w:rPr>
          <w:sz w:val="36"/>
          <w:szCs w:val="36"/>
        </w:rPr>
        <w:t>Import en export – pag. 7</w:t>
      </w:r>
    </w:p>
    <w:p w:rsidR="00F05CCE" w:rsidRDefault="00F05CCE" w:rsidP="00C537D2">
      <w:pPr>
        <w:pStyle w:val="ListParagraph"/>
        <w:numPr>
          <w:ilvl w:val="0"/>
          <w:numId w:val="2"/>
        </w:numPr>
        <w:rPr>
          <w:sz w:val="36"/>
          <w:szCs w:val="36"/>
        </w:rPr>
      </w:pPr>
      <w:r>
        <w:rPr>
          <w:sz w:val="36"/>
          <w:szCs w:val="36"/>
        </w:rPr>
        <w:t>Top 10 grootste wereldhavens – pag. 8</w:t>
      </w:r>
    </w:p>
    <w:p w:rsidR="00F05CCE" w:rsidRPr="00C537D2" w:rsidRDefault="00F05CCE" w:rsidP="00C537D2">
      <w:pPr>
        <w:pStyle w:val="ListParagraph"/>
        <w:numPr>
          <w:ilvl w:val="0"/>
          <w:numId w:val="2"/>
        </w:numPr>
        <w:rPr>
          <w:sz w:val="36"/>
          <w:szCs w:val="36"/>
        </w:rPr>
      </w:pPr>
      <w:r>
        <w:rPr>
          <w:sz w:val="36"/>
          <w:szCs w:val="36"/>
        </w:rPr>
        <w:t>De sluis – pag. 9</w:t>
      </w:r>
    </w:p>
    <w:p w:rsidR="00F05CCE" w:rsidRDefault="00F05CCE" w:rsidP="00C537D2">
      <w:pPr>
        <w:rPr>
          <w:sz w:val="36"/>
          <w:szCs w:val="36"/>
        </w:rPr>
      </w:pPr>
      <w:r w:rsidRPr="009932FA">
        <w:rPr>
          <w:rFonts w:ascii="Arial" w:hAnsi="Arial" w:cs="Arial"/>
          <w:noProof/>
          <w:sz w:val="20"/>
          <w:szCs w:val="20"/>
          <w:lang w:eastAsia="nl-NL"/>
        </w:rPr>
        <w:pict>
          <v:shape id="il_fi" o:spid="_x0000_i1025" type="#_x0000_t75" alt="http://www.arendnet.com/Hvdv28-Rijnhaven.jpg" style="width:451.5pt;height:288.75pt;visibility:visible">
            <v:imagedata r:id="rId12" o:title=""/>
          </v:shape>
        </w:pict>
      </w:r>
    </w:p>
    <w:p w:rsidR="00F05CCE" w:rsidRDefault="00F05CCE" w:rsidP="00C537D2">
      <w:pPr>
        <w:rPr>
          <w:sz w:val="36"/>
          <w:szCs w:val="36"/>
        </w:rPr>
      </w:pPr>
    </w:p>
    <w:p w:rsidR="00F05CCE" w:rsidRDefault="00F05CCE" w:rsidP="00C537D2">
      <w:pPr>
        <w:pStyle w:val="ListParagraph"/>
        <w:rPr>
          <w:sz w:val="36"/>
          <w:szCs w:val="36"/>
        </w:rPr>
      </w:pPr>
    </w:p>
    <w:p w:rsidR="00F05CCE" w:rsidRPr="001345D1" w:rsidRDefault="00F05CCE" w:rsidP="004D3A86">
      <w:pPr>
        <w:pStyle w:val="ListParagraph"/>
        <w:rPr>
          <w:sz w:val="36"/>
          <w:szCs w:val="36"/>
        </w:rPr>
      </w:pPr>
    </w:p>
    <w:p w:rsidR="00F05CCE" w:rsidRDefault="00F05CCE" w:rsidP="00AC491D">
      <w:pPr>
        <w:spacing w:after="0"/>
        <w:rPr>
          <w:rFonts w:cs="Tahoma"/>
          <w:bCs/>
          <w:spacing w:val="17"/>
          <w:sz w:val="28"/>
          <w:szCs w:val="28"/>
          <w:lang w:eastAsia="nl-NL"/>
        </w:rPr>
      </w:pPr>
      <w:r>
        <w:rPr>
          <w:noProof/>
          <w:lang w:eastAsia="nl-NL"/>
        </w:rPr>
        <w:pict>
          <v:shape id="_x0000_s1035" type="#_x0000_t136" alt="1. De geschiedenis van de haven&#10;" style="position:absolute;margin-left:-4.2pt;margin-top:-20.1pt;width:434.35pt;height:32.85pt;z-index:251648512" fillcolor="#002060">
            <v:fill color2="#0070c0" rotate="t" angle="-135" focus="50%" type="gradient"/>
            <v:shadow color="#868686"/>
            <v:textpath style="font-family:&quot;Elephant&quot;;v-text-kern:t" trim="t" fitpath="t" string="1. De geschiedenis van de haven"/>
            <w10:wrap type="square"/>
          </v:shape>
        </w:pict>
      </w:r>
    </w:p>
    <w:p w:rsidR="00F05CCE" w:rsidRDefault="00F05CCE" w:rsidP="00AC491D">
      <w:pPr>
        <w:spacing w:after="0"/>
        <w:rPr>
          <w:rFonts w:cs="Tahoma"/>
          <w:bCs/>
          <w:spacing w:val="17"/>
          <w:sz w:val="28"/>
          <w:szCs w:val="28"/>
          <w:lang w:eastAsia="nl-NL"/>
        </w:rPr>
      </w:pPr>
      <w:r>
        <w:rPr>
          <w:rFonts w:cs="Tahoma"/>
          <w:bCs/>
          <w:spacing w:val="17"/>
          <w:sz w:val="28"/>
          <w:szCs w:val="28"/>
          <w:lang w:eastAsia="nl-NL"/>
        </w:rPr>
        <w:t>Ontstaan;</w:t>
      </w:r>
    </w:p>
    <w:p w:rsidR="00F05CCE" w:rsidRDefault="00F05CCE" w:rsidP="00AC491D">
      <w:pPr>
        <w:spacing w:before="100" w:beforeAutospacing="1" w:after="0" w:line="240" w:lineRule="auto"/>
        <w:outlineLvl w:val="3"/>
        <w:rPr>
          <w:rFonts w:cs="Tahoma"/>
          <w:bCs/>
          <w:spacing w:val="17"/>
          <w:sz w:val="28"/>
          <w:szCs w:val="28"/>
          <w:lang w:eastAsia="nl-NL"/>
        </w:rPr>
      </w:pPr>
      <w:r>
        <w:rPr>
          <w:rFonts w:cs="Tahoma"/>
          <w:bCs/>
          <w:spacing w:val="17"/>
          <w:sz w:val="28"/>
          <w:szCs w:val="28"/>
          <w:lang w:eastAsia="nl-NL"/>
        </w:rPr>
        <w:t>vroeger rond het jaar 1250 zijn ze begonnen met de handel in Rotterdam. Aan de mondig van de rivier de Rotte werd een dam gelegd, hij zorgde dat het water van de Rotte niet te zout werd. Er werd bij de dam vracht overgeladen van rivierboot naar zeeschip. Dat was het begin van de Rotterdamse haven.</w:t>
      </w:r>
    </w:p>
    <w:p w:rsidR="00F05CCE" w:rsidRDefault="00F05CCE" w:rsidP="00AC491D">
      <w:pPr>
        <w:spacing w:before="100" w:beforeAutospacing="1" w:after="0" w:line="240" w:lineRule="auto"/>
        <w:outlineLvl w:val="3"/>
        <w:rPr>
          <w:rFonts w:cs="Tahoma"/>
          <w:bCs/>
          <w:spacing w:val="17"/>
          <w:sz w:val="28"/>
          <w:szCs w:val="28"/>
          <w:lang w:eastAsia="nl-NL"/>
        </w:rPr>
      </w:pPr>
      <w:r>
        <w:rPr>
          <w:rFonts w:cs="Tahoma"/>
          <w:bCs/>
          <w:spacing w:val="17"/>
          <w:sz w:val="28"/>
          <w:szCs w:val="28"/>
          <w:lang w:eastAsia="nl-NL"/>
        </w:rPr>
        <w:t>Rotterdam de vissershaven;</w:t>
      </w:r>
    </w:p>
    <w:p w:rsidR="00F05CCE" w:rsidRDefault="00F05CCE" w:rsidP="00AC491D">
      <w:pPr>
        <w:spacing w:before="100" w:beforeAutospacing="1" w:after="0" w:line="240" w:lineRule="auto"/>
        <w:outlineLvl w:val="3"/>
        <w:rPr>
          <w:rFonts w:cs="Tahoma"/>
          <w:bCs/>
          <w:spacing w:val="17"/>
          <w:sz w:val="28"/>
          <w:szCs w:val="28"/>
          <w:lang w:eastAsia="nl-NL"/>
        </w:rPr>
      </w:pPr>
      <w:r>
        <w:rPr>
          <w:noProof/>
          <w:lang w:eastAsia="nl-NL"/>
        </w:rPr>
        <w:pict>
          <v:shape id="Afbeelding 27" o:spid="_x0000_s1036" type="#_x0000_t75" alt="http://www.arendnet.com/H-vdV-34-oude%20haven%201914.JPG" style="position:absolute;margin-left:-42.35pt;margin-top:71.25pt;width:266.7pt;height:198pt;z-index:251649536;visibility:visible">
            <v:imagedata r:id="rId13" o:title=""/>
            <w10:wrap type="square"/>
          </v:shape>
        </w:pict>
      </w:r>
      <w:r>
        <w:rPr>
          <w:rFonts w:cs="Tahoma"/>
          <w:bCs/>
          <w:spacing w:val="17"/>
          <w:sz w:val="28"/>
          <w:szCs w:val="28"/>
          <w:lang w:eastAsia="nl-NL"/>
        </w:rPr>
        <w:t>In de zestiende eeuw werd Rotterdam een belangrijke vissershaven. Er kwam ook veel scheepsvaart naar de koloniën. Maar Rotterdam werd nooit het centrum voor de koloniale handel. Rotterdam was toen nog moeilijk te bereiken voor schepen en de belangrijke mensen (kooplieden en ondernemers) woonden toen in Amsterdam.</w:t>
      </w:r>
    </w:p>
    <w:p w:rsidR="00F05CCE" w:rsidRDefault="00F05CCE" w:rsidP="00AC491D">
      <w:pPr>
        <w:spacing w:before="100" w:beforeAutospacing="1" w:after="0" w:line="240" w:lineRule="auto"/>
        <w:outlineLvl w:val="3"/>
        <w:rPr>
          <w:rFonts w:cs="Tahoma"/>
          <w:bCs/>
          <w:spacing w:val="17"/>
          <w:sz w:val="28"/>
          <w:szCs w:val="28"/>
          <w:lang w:eastAsia="nl-NL"/>
        </w:rPr>
      </w:pPr>
      <w:r>
        <w:rPr>
          <w:rFonts w:cs="Tahoma"/>
          <w:bCs/>
          <w:spacing w:val="17"/>
          <w:sz w:val="28"/>
          <w:szCs w:val="28"/>
          <w:lang w:eastAsia="nl-NL"/>
        </w:rPr>
        <w:t>De nieuwe waterweg;</w:t>
      </w:r>
    </w:p>
    <w:p w:rsidR="00F05CCE" w:rsidRDefault="00F05CCE" w:rsidP="00AC491D">
      <w:pPr>
        <w:spacing w:before="100" w:beforeAutospacing="1" w:after="0" w:line="240" w:lineRule="auto"/>
        <w:outlineLvl w:val="3"/>
        <w:rPr>
          <w:rFonts w:cs="Tahoma"/>
          <w:bCs/>
          <w:spacing w:val="17"/>
          <w:sz w:val="28"/>
          <w:szCs w:val="28"/>
          <w:lang w:eastAsia="nl-NL"/>
        </w:rPr>
      </w:pPr>
      <w:r>
        <w:rPr>
          <w:rFonts w:cs="Tahoma"/>
          <w:bCs/>
          <w:spacing w:val="17"/>
          <w:sz w:val="28"/>
          <w:szCs w:val="28"/>
          <w:lang w:eastAsia="nl-NL"/>
        </w:rPr>
        <w:t>Rotterdam bestond al lang maar was nooit een belangrijke havenstad. Maar toen de ingenieur Pieter Caland in de 19</w:t>
      </w:r>
      <w:r w:rsidRPr="00094952">
        <w:rPr>
          <w:rFonts w:cs="Tahoma"/>
          <w:bCs/>
          <w:spacing w:val="17"/>
          <w:sz w:val="28"/>
          <w:szCs w:val="28"/>
          <w:vertAlign w:val="superscript"/>
          <w:lang w:eastAsia="nl-NL"/>
        </w:rPr>
        <w:t>e</w:t>
      </w:r>
      <w:r>
        <w:rPr>
          <w:rFonts w:cs="Tahoma"/>
          <w:bCs/>
          <w:spacing w:val="17"/>
          <w:sz w:val="28"/>
          <w:szCs w:val="28"/>
          <w:lang w:eastAsia="nl-NL"/>
        </w:rPr>
        <w:t xml:space="preserve"> eeuw de duinen bij Hoek van Holland liet doorsteken, werd dat anders. Er was een nieuwe weg naar Rotterdam: de nieuwe waterweg. In het Duitse Ruhrgebied groeide de mijnbouw en industrie. Zij hadden een korte weg naar de zee nodig. En de Rotterdamse haven was de perfecte plaats met aansluiting tot de zee en de Rotterdamse haven was aan het uitbreiden. Stoommachines maakten de werkzaamheden sneller en makkelijker en treinen stonden klaar om de producten verder de wereld in te helpen</w:t>
      </w:r>
    </w:p>
    <w:p w:rsidR="00F05CCE" w:rsidRPr="00326B4F" w:rsidRDefault="00F05CCE" w:rsidP="00326B4F"/>
    <w:p w:rsidR="00F05CCE" w:rsidRDefault="00F05CCE" w:rsidP="00326B4F"/>
    <w:p w:rsidR="00F05CCE" w:rsidRDefault="00F05CCE" w:rsidP="00CE56CE">
      <w:pPr>
        <w:spacing w:before="100" w:beforeAutospacing="1" w:after="0" w:line="240" w:lineRule="auto"/>
        <w:outlineLvl w:val="3"/>
        <w:rPr>
          <w:sz w:val="28"/>
          <w:szCs w:val="28"/>
        </w:rPr>
      </w:pPr>
      <w:r>
        <w:rPr>
          <w:noProof/>
          <w:lang w:eastAsia="nl-NL"/>
        </w:rPr>
        <w:pict>
          <v:shape id="_x0000_s1037" type="#_x0000_t136" alt="1. De geschiedenis van de haven&#10;" style="position:absolute;margin-left:-28.2pt;margin-top:-12.75pt;width:472.6pt;height:23.35pt;z-index:251650560" fillcolor="#002060">
            <v:fill color2="#0070c0" rotate="t" angle="-135" focus="50%" type="gradient"/>
            <v:shadow color="#868686"/>
            <v:textpath style="font-family:&quot;Elephant&quot;;v-text-kern:t" trim="t" fitpath="t" string="2. Invloed van WOII &amp; wederopbouw en vooruitgang"/>
            <w10:wrap type="square"/>
          </v:shape>
        </w:pict>
      </w:r>
      <w:r w:rsidRPr="00CE56CE">
        <w:rPr>
          <w:sz w:val="28"/>
          <w:szCs w:val="28"/>
        </w:rPr>
        <w:t>In de tweede wereldoorlog is de haven van Rotterdam erg beschadigd. Bijna de helft van de haven was verwoest. Na de oorlog, toen we Nederland gingen opbouwen kreeg de haven van Rotterdam voorrang. Het was heel belangrijk voor de Nederlandse economie  dat de haven snel opgebouwd werd. Na dat Europa weer handel ging drijven met Duitsland herstelde de economie van Nederland zich ook goed. De groei was zo groot dat er al snel uitbreidingen  kwamen. In de jaren vijftig werd daarom de Eemhaven en de Botlek aangelegd</w:t>
      </w:r>
      <w:r>
        <w:rPr>
          <w:sz w:val="28"/>
          <w:szCs w:val="28"/>
        </w:rPr>
        <w:t>.</w:t>
      </w:r>
    </w:p>
    <w:p w:rsidR="00F05CCE" w:rsidRDefault="00F05CCE" w:rsidP="00CE56CE">
      <w:pPr>
        <w:spacing w:after="0" w:line="240" w:lineRule="auto"/>
        <w:outlineLvl w:val="3"/>
        <w:rPr>
          <w:sz w:val="28"/>
          <w:szCs w:val="28"/>
        </w:rPr>
      </w:pPr>
    </w:p>
    <w:p w:rsidR="00F05CCE" w:rsidRDefault="00F05CCE" w:rsidP="00B35621">
      <w:pPr>
        <w:spacing w:after="0" w:line="240" w:lineRule="auto"/>
        <w:outlineLvl w:val="3"/>
        <w:rPr>
          <w:sz w:val="28"/>
          <w:szCs w:val="28"/>
        </w:rPr>
      </w:pPr>
      <w:r>
        <w:rPr>
          <w:noProof/>
          <w:lang w:eastAsia="nl-NL"/>
        </w:rPr>
        <w:pict>
          <v:shape id="_x0000_s1038" type="#_x0000_t75" alt="http://farm3.static.flickr.com/2708/4023672004_4f91695e60.jpg" style="position:absolute;margin-left:-53.6pt;margin-top:34.9pt;width:375pt;height:248.25pt;z-index:251651584;visibility:visible">
            <v:imagedata r:id="rId14" o:title=""/>
            <w10:wrap type="square"/>
          </v:shape>
        </w:pict>
      </w:r>
      <w:r>
        <w:rPr>
          <w:sz w:val="28"/>
          <w:szCs w:val="28"/>
        </w:rPr>
        <w:t>In de laatste veertig jaar is de haven erg gegroeid. Daardoor zijn de Europoort en de Maasvlakte aangelegd. Daardoor word er veel meer vracht naar de haven vervoerd en dat is ook belangrijk voor de andere havens waar de vracht vandaan komt. De regering van Nederland wil dat de haven groot blijft. Net zoals Schiphol is Rotterdam belangrijk voor de handel in Nederland. Daarom doet de regering veel voor de haven en zorgt dat zij goed bereikbaar is. De Betuweroute is daarom ook aangelegd. Dat is een grote spoorlijn tussen Rotterdam en Duitsland. Het is een van de grote projecten die de haven groot houd.</w:t>
      </w:r>
    </w:p>
    <w:p w:rsidR="00F05CCE" w:rsidRDefault="00F05CCE" w:rsidP="00B35621">
      <w:pPr>
        <w:spacing w:after="0" w:line="240" w:lineRule="auto"/>
        <w:outlineLvl w:val="3"/>
        <w:rPr>
          <w:sz w:val="28"/>
          <w:szCs w:val="28"/>
        </w:rPr>
      </w:pPr>
    </w:p>
    <w:p w:rsidR="00F05CCE" w:rsidRPr="00B35621" w:rsidRDefault="00F05CCE" w:rsidP="00B35621">
      <w:pPr>
        <w:spacing w:after="0" w:line="240" w:lineRule="auto"/>
        <w:outlineLvl w:val="3"/>
        <w:rPr>
          <w:sz w:val="28"/>
          <w:szCs w:val="28"/>
        </w:rPr>
      </w:pPr>
      <w:r>
        <w:rPr>
          <w:sz w:val="28"/>
          <w:szCs w:val="28"/>
        </w:rPr>
        <w:t>Rond 1962 was Rotterdam de grootste haven van de wereld. En de Europoort is vrijwel de grootste oliehaven van de wereld. Dat gebeurde nadat het Suezkanaal tijdelijk gesloten was; ze zochten een tijdelijke olie haven en Rotterdam was een toplocatie. Echter toen het kanaal weer open was bleef Rotterdam die functie behouden.</w:t>
      </w:r>
      <w:r w:rsidRPr="00A10E2F">
        <w:rPr>
          <w:rFonts w:ascii="Arial" w:hAnsi="Arial" w:cs="Arial"/>
          <w:sz w:val="20"/>
          <w:szCs w:val="20"/>
        </w:rPr>
        <w:t xml:space="preserve"> </w:t>
      </w:r>
    </w:p>
    <w:p w:rsidR="00F05CCE" w:rsidRDefault="00F05CCE" w:rsidP="00326B4F">
      <w:pPr>
        <w:tabs>
          <w:tab w:val="left" w:pos="2010"/>
        </w:tabs>
        <w:rPr>
          <w:sz w:val="28"/>
          <w:szCs w:val="28"/>
        </w:rPr>
      </w:pPr>
      <w:r>
        <w:rPr>
          <w:noProof/>
          <w:lang w:eastAsia="nl-NL"/>
        </w:rPr>
        <w:pict>
          <v:shape id="_x0000_s1039" type="#_x0000_t75" alt="http://havenatelier.files.wordpress.com/2006/09/haven_rotterdam1.jpg" style="position:absolute;margin-left:-39.35pt;margin-top:152.3pt;width:297pt;height:236.4pt;z-index:251653632;visibility:visible">
            <v:imagedata r:id="rId15" o:title=""/>
            <w10:wrap type="square"/>
          </v:shape>
        </w:pict>
      </w:r>
      <w:r>
        <w:rPr>
          <w:noProof/>
          <w:lang w:eastAsia="nl-NL"/>
        </w:rPr>
        <w:pict>
          <v:shape id="_x0000_s1040" type="#_x0000_t136" alt="1. De geschiedenis van de haven&#10;" style="position:absolute;margin-left:10.8pt;margin-top:-16.1pt;width:472.6pt;height:23.35pt;z-index:251652608" fillcolor="#002060">
            <v:fill color2="#0070c0" rotate="t" angle="-135" focus="50%" type="gradient"/>
            <v:shadow color="#868686"/>
            <v:textpath style="font-family:&quot;Elephant&quot;;v-text-kern:t" trim="t" fitpath="t" string="3. De haven nu"/>
            <w10:wrap type="square"/>
          </v:shape>
        </w:pict>
      </w:r>
      <w:r w:rsidRPr="00A10E2F">
        <w:rPr>
          <w:sz w:val="28"/>
          <w:szCs w:val="28"/>
        </w:rPr>
        <w:t xml:space="preserve">De </w:t>
      </w:r>
      <w:r>
        <w:rPr>
          <w:sz w:val="28"/>
          <w:szCs w:val="28"/>
        </w:rPr>
        <w:t xml:space="preserve">“Port of Rotterdam” is een van de grootste wereldhavens en is zo’n </w:t>
      </w:r>
      <w:smartTag w:uri="urn:schemas-microsoft-com:office:smarttags" w:element="metricconverter">
        <w:smartTagPr>
          <w:attr w:name="ProductID" w:val="10.000 hectare"/>
        </w:smartTagPr>
        <w:r>
          <w:rPr>
            <w:sz w:val="28"/>
            <w:szCs w:val="28"/>
          </w:rPr>
          <w:t>10.000 hectare</w:t>
        </w:r>
      </w:smartTag>
      <w:r>
        <w:rPr>
          <w:sz w:val="28"/>
          <w:szCs w:val="28"/>
        </w:rPr>
        <w:t xml:space="preserve"> groot en </w:t>
      </w:r>
      <w:smartTag w:uri="urn:schemas-microsoft-com:office:smarttags" w:element="metricconverter">
        <w:smartTagPr>
          <w:attr w:name="ProductID" w:val="40 km"/>
        </w:smartTagPr>
        <w:r>
          <w:rPr>
            <w:sz w:val="28"/>
            <w:szCs w:val="28"/>
          </w:rPr>
          <w:t>40 km</w:t>
        </w:r>
      </w:smartTag>
      <w:r>
        <w:rPr>
          <w:sz w:val="28"/>
          <w:szCs w:val="28"/>
        </w:rPr>
        <w:t xml:space="preserve"> lang. De haven is een van de drukste wereldhavens, mede doordat hij ook via binnenland bereikbaar is (Rijn, Maas, spoor en wegen). Ook is hij zo groot omdat het een van de goedkoopste opslaglocatie is van de wereld. De haven van Rotterdam ligt direct aan de noordzee en is 24 uur per dag onbelemmerd bereikbaar (dat betekend dat er geen sluizen dammen of obstakels zijn.</w:t>
      </w:r>
    </w:p>
    <w:p w:rsidR="00F05CCE" w:rsidRDefault="00F05CCE" w:rsidP="00326B4F">
      <w:pPr>
        <w:tabs>
          <w:tab w:val="left" w:pos="2010"/>
        </w:tabs>
        <w:rPr>
          <w:sz w:val="28"/>
          <w:szCs w:val="28"/>
        </w:rPr>
      </w:pPr>
      <w:r>
        <w:rPr>
          <w:sz w:val="28"/>
          <w:szCs w:val="28"/>
        </w:rPr>
        <w:t xml:space="preserve"> Dankzij de Eurogeul kunnen in Rotterdam schepen tot </w:t>
      </w:r>
      <w:smartTag w:uri="urn:schemas-microsoft-com:office:smarttags" w:element="metricconverter">
        <w:smartTagPr>
          <w:attr w:name="ProductID" w:val="23 meter"/>
        </w:smartTagPr>
        <w:r>
          <w:rPr>
            <w:sz w:val="28"/>
            <w:szCs w:val="28"/>
          </w:rPr>
          <w:t>23 meter</w:t>
        </w:r>
      </w:smartTag>
      <w:r>
        <w:rPr>
          <w:sz w:val="28"/>
          <w:szCs w:val="28"/>
        </w:rPr>
        <w:t xml:space="preserve"> diep naar de Europoort varen. Binnen </w:t>
      </w:r>
      <w:smartTag w:uri="urn:schemas-microsoft-com:office:smarttags" w:element="metricconverter">
        <w:smartTagPr>
          <w:attr w:name="ProductID" w:val="500 km"/>
        </w:smartTagPr>
        <w:r>
          <w:rPr>
            <w:sz w:val="28"/>
            <w:szCs w:val="28"/>
          </w:rPr>
          <w:t>500 km</w:t>
        </w:r>
      </w:smartTag>
      <w:r>
        <w:rPr>
          <w:sz w:val="28"/>
          <w:szCs w:val="28"/>
        </w:rPr>
        <w:t xml:space="preserve"> van Rotterdam af zitten wel zo´n 150 miljoen klanten. Er duizend havens waarvan schepen naar Rotterdam varen en er zijn wel zo´n 500 vaste lijndiensten. </w:t>
      </w:r>
    </w:p>
    <w:p w:rsidR="00F05CCE" w:rsidRDefault="00F05CCE" w:rsidP="00326B4F">
      <w:pPr>
        <w:tabs>
          <w:tab w:val="left" w:pos="2010"/>
        </w:tabs>
        <w:rPr>
          <w:sz w:val="28"/>
          <w:szCs w:val="28"/>
        </w:rPr>
      </w:pPr>
      <w:r>
        <w:rPr>
          <w:sz w:val="28"/>
          <w:szCs w:val="28"/>
        </w:rPr>
        <w:t xml:space="preserve">In Rotterdam worden ongeveer 7 miljoen containers per jaar aangevoerd, en van de kleinere containers 20 miljoen. </w:t>
      </w:r>
      <w:r w:rsidRPr="00D0315F">
        <w:rPr>
          <w:sz w:val="28"/>
          <w:szCs w:val="28"/>
        </w:rPr>
        <w:t>Behalve containers wordt er ook veel bulk verwerkt. In de h</w:t>
      </w:r>
      <w:r>
        <w:rPr>
          <w:sz w:val="28"/>
          <w:szCs w:val="28"/>
        </w:rPr>
        <w:t>aven werd in 2008 94.935 kiloton</w:t>
      </w:r>
      <w:r w:rsidRPr="00D0315F">
        <w:rPr>
          <w:sz w:val="28"/>
          <w:szCs w:val="28"/>
        </w:rPr>
        <w:t xml:space="preserve"> (kt) droge bulk afgehandeld en 194.003 kt natte bulk verwerkt. </w:t>
      </w:r>
      <w:r>
        <w:rPr>
          <w:sz w:val="28"/>
          <w:szCs w:val="28"/>
        </w:rPr>
        <w:t>waaronder</w:t>
      </w:r>
      <w:r w:rsidRPr="00D0315F">
        <w:rPr>
          <w:sz w:val="28"/>
          <w:szCs w:val="28"/>
        </w:rPr>
        <w:t xml:space="preserve"> 100.406 ruwe olie, 58.576 </w:t>
      </w:r>
      <w:r>
        <w:rPr>
          <w:sz w:val="28"/>
          <w:szCs w:val="28"/>
        </w:rPr>
        <w:t>bewerkte</w:t>
      </w:r>
      <w:r w:rsidRPr="00D0315F">
        <w:rPr>
          <w:sz w:val="28"/>
          <w:szCs w:val="28"/>
        </w:rPr>
        <w:t xml:space="preserve"> olie en 35.021 natte bulk.</w:t>
      </w:r>
      <w:r>
        <w:rPr>
          <w:sz w:val="28"/>
          <w:szCs w:val="28"/>
        </w:rPr>
        <w:t xml:space="preserve"> </w:t>
      </w:r>
    </w:p>
    <w:p w:rsidR="00F05CCE" w:rsidRDefault="00F05CCE" w:rsidP="00326B4F">
      <w:pPr>
        <w:tabs>
          <w:tab w:val="left" w:pos="2010"/>
        </w:tabs>
        <w:rPr>
          <w:sz w:val="28"/>
          <w:szCs w:val="28"/>
        </w:rPr>
      </w:pPr>
    </w:p>
    <w:p w:rsidR="00F05CCE" w:rsidRDefault="00F05CCE" w:rsidP="00326B4F">
      <w:pPr>
        <w:tabs>
          <w:tab w:val="left" w:pos="2010"/>
        </w:tabs>
        <w:rPr>
          <w:sz w:val="28"/>
          <w:szCs w:val="28"/>
        </w:rPr>
      </w:pPr>
    </w:p>
    <w:p w:rsidR="00F05CCE" w:rsidRDefault="00F05CCE" w:rsidP="00326B4F">
      <w:pPr>
        <w:tabs>
          <w:tab w:val="left" w:pos="2010"/>
        </w:tabs>
        <w:rPr>
          <w:sz w:val="28"/>
          <w:szCs w:val="28"/>
        </w:rPr>
      </w:pPr>
    </w:p>
    <w:p w:rsidR="00F05CCE" w:rsidRDefault="00F05CCE" w:rsidP="00326B4F">
      <w:pPr>
        <w:tabs>
          <w:tab w:val="left" w:pos="2010"/>
        </w:tabs>
        <w:rPr>
          <w:sz w:val="28"/>
          <w:szCs w:val="28"/>
        </w:rPr>
      </w:pPr>
    </w:p>
    <w:p w:rsidR="00F05CCE" w:rsidRDefault="00F05CCE" w:rsidP="00326B4F">
      <w:pPr>
        <w:tabs>
          <w:tab w:val="left" w:pos="2010"/>
        </w:tabs>
        <w:rPr>
          <w:sz w:val="28"/>
          <w:szCs w:val="28"/>
        </w:rPr>
      </w:pPr>
      <w:r>
        <w:rPr>
          <w:noProof/>
          <w:lang w:eastAsia="nl-NL"/>
        </w:rPr>
        <w:pict>
          <v:shape id="_x0000_s1041" type="#_x0000_t136" alt="1. De geschiedenis van de haven&#10;" style="position:absolute;margin-left:19.05pt;margin-top:24.4pt;width:424.6pt;height:30.4pt;z-index:251654656" fillcolor="#002060">
            <v:fill color2="#0070c0" rotate="t" angle="-135" focus="50%" type="gradient"/>
            <v:shadow color="#868686"/>
            <v:textpath style="font-family:&quot;Elephant&quot;;v-text-kern:t" trim="t" fitpath="t" string="4. de maasvlaktes"/>
            <w10:wrap type="square"/>
          </v:shape>
        </w:pict>
      </w:r>
    </w:p>
    <w:p w:rsidR="00F05CCE" w:rsidRDefault="00F05CCE" w:rsidP="00326B4F">
      <w:pPr>
        <w:tabs>
          <w:tab w:val="left" w:pos="2010"/>
        </w:tabs>
        <w:rPr>
          <w:sz w:val="28"/>
          <w:szCs w:val="28"/>
        </w:rPr>
      </w:pPr>
      <w:r>
        <w:rPr>
          <w:noProof/>
          <w:lang w:eastAsia="nl-NL"/>
        </w:rPr>
        <w:pict>
          <v:shape id="Afbeelding 10" o:spid="_x0000_s1042" type="#_x0000_t75" alt="Bestand:Toekomstbeeld Maasvlakte 2 2 G tcm81-32520.jpg" href="http://upload.wikimedia.org/wikipedia/commons/1/12/Toekomstbeeld_Maasvlakte_2_2_G_tcm81-32520.j" style="position:absolute;margin-left:263.65pt;margin-top:39.7pt;width:250.5pt;height:174.75pt;z-index:251662848;visibility:visible" o:button="t">
            <v:fill o:detectmouseclick="t"/>
            <v:imagedata r:id="rId16" o:title=""/>
            <w10:wrap type="square"/>
          </v:shape>
        </w:pict>
      </w:r>
      <w:r>
        <w:rPr>
          <w:noProof/>
          <w:lang w:eastAsia="nl-NL"/>
        </w:rPr>
        <w:pict>
          <v:shapetype id="_x0000_t32" coordsize="21600,21600" o:spt="32" o:oned="t" path="m,l21600,21600e" filled="f">
            <v:path arrowok="t" fillok="f" o:connecttype="none"/>
            <o:lock v:ext="edit" shapetype="t"/>
          </v:shapetype>
          <v:shape id="_x0000_s1043" type="#_x0000_t32" style="position:absolute;margin-left:123.4pt;margin-top:403.15pt;width:5.25pt;height:9pt;flip:x;z-index:251661824" o:connectortype="straight">
            <v:shadow color="#868686"/>
          </v:shape>
        </w:pict>
      </w:r>
      <w:r>
        <w:rPr>
          <w:noProof/>
          <w:lang w:eastAsia="nl-NL"/>
        </w:rPr>
        <w:pict>
          <v:shape id="_x0000_s1044" type="#_x0000_t32" style="position:absolute;margin-left:115.15pt;margin-top:397.15pt;width:13.5pt;height:6pt;z-index:251660800" o:connectortype="straight">
            <v:shadow color="#868686"/>
          </v:shape>
        </w:pict>
      </w:r>
      <w:r>
        <w:rPr>
          <w:noProof/>
          <w:lang w:eastAsia="nl-NL"/>
        </w:rPr>
        <w:pict>
          <v:shape id="_x0000_s1045" type="#_x0000_t32" style="position:absolute;margin-left:115.15pt;margin-top:369.4pt;width:8.25pt;height:27.75pt;flip:x;z-index:251659776" o:connectortype="straight">
            <v:shadow color="#868686"/>
          </v:shape>
        </w:pict>
      </w:r>
      <w:r>
        <w:rPr>
          <w:noProof/>
          <w:lang w:eastAsia="nl-NL"/>
        </w:rPr>
        <w:pict>
          <v:shape id="_x0000_s1046" type="#_x0000_t32" style="position:absolute;margin-left:111.4pt;margin-top:364.15pt;width:12pt;height:5.25pt;z-index:251658752" o:connectortype="straight">
            <v:shadow color="#868686"/>
          </v:shape>
        </w:pict>
      </w:r>
      <w:r>
        <w:rPr>
          <w:noProof/>
          <w:lang w:eastAsia="nl-NL"/>
        </w:rPr>
        <w:pict>
          <v:shape id="_x0000_s1047" type="#_x0000_t32" style="position:absolute;margin-left:111.4pt;margin-top:358.9pt;width:3.75pt;height:5.25pt;flip:x;z-index:251657728" o:connectortype="straight">
            <v:shadow color="#868686"/>
          </v:shape>
        </w:pict>
      </w:r>
      <w:r>
        <w:rPr>
          <w:noProof/>
          <w:lang w:eastAsia="nl-NL"/>
        </w:rPr>
        <w:pict>
          <v:shape id="_x0000_s1048" type="#_x0000_t32" style="position:absolute;margin-left:96.4pt;margin-top:351.4pt;width:18.75pt;height:7.5pt;z-index:251656704" o:connectortype="straight">
            <v:shadow color="#868686"/>
          </v:shape>
        </w:pict>
      </w:r>
      <w:r>
        <w:rPr>
          <w:noProof/>
          <w:lang w:eastAsia="nl-NL"/>
        </w:rPr>
        <w:pict>
          <v:shape id="Afbeelding 7" o:spid="_x0000_s1049" type="#_x0000_t75" alt="Bestand:Rotterdamse wijken-maasvlakte.PNG" href="http://upload.wikimedia.org/wikipedia/commons/7/71/Rotterdamse_wijken-maasvlakte.P" style="position:absolute;margin-left:16.15pt;margin-top:259.9pt;width:453.75pt;height:315pt;z-index:-251660800;visibility:visible" o:button="t">
            <v:fill o:detectmouseclick="t"/>
            <v:imagedata r:id="rId17" o:title="" grayscale="t"/>
          </v:shape>
        </w:pict>
      </w:r>
      <w:r>
        <w:rPr>
          <w:sz w:val="28"/>
          <w:szCs w:val="28"/>
        </w:rPr>
        <w:t xml:space="preserve">de eerste maasvlakte;                                    De maasvlakte is een groot industriegebied vlak bij de Noordzee. Hij hoort bij de gemeente Rotterdam ook al ligt Rotterdam </w:t>
      </w:r>
      <w:smartTag w:uri="urn:schemas-microsoft-com:office:smarttags" w:element="metricconverter">
        <w:smartTagPr>
          <w:attr w:name="ProductID" w:val="40 km"/>
        </w:smartTagPr>
        <w:r>
          <w:rPr>
            <w:sz w:val="28"/>
            <w:szCs w:val="28"/>
          </w:rPr>
          <w:t>40 km</w:t>
        </w:r>
      </w:smartTag>
      <w:r>
        <w:rPr>
          <w:sz w:val="28"/>
          <w:szCs w:val="28"/>
        </w:rPr>
        <w:t xml:space="preserve"> verderop. In de jaren 60 is het gebouwd en in 1973 zijn de eerste schepen daar afgemeerd. Eerst is er een dijk aangelegd en daarna is er in het gebied binnen de dijk het land droog gespoten omdat het zand omhoog is gespoten liggen er veel fossielen en komen er veel Archeologen. </w:t>
      </w:r>
    </w:p>
    <w:p w:rsidR="00F05CCE" w:rsidRDefault="00F05CCE" w:rsidP="00F13224">
      <w:pPr>
        <w:tabs>
          <w:tab w:val="left" w:pos="2010"/>
        </w:tabs>
        <w:spacing w:after="0"/>
        <w:rPr>
          <w:sz w:val="28"/>
          <w:szCs w:val="28"/>
        </w:rPr>
      </w:pPr>
      <w:r>
        <w:rPr>
          <w:sz w:val="28"/>
          <w:szCs w:val="28"/>
        </w:rPr>
        <w:t xml:space="preserve">De tweede maasvlakte; </w:t>
      </w:r>
    </w:p>
    <w:p w:rsidR="00F05CCE" w:rsidRDefault="00F05CCE" w:rsidP="00F13224">
      <w:pPr>
        <w:tabs>
          <w:tab w:val="left" w:pos="2010"/>
        </w:tabs>
        <w:spacing w:after="0"/>
        <w:rPr>
          <w:sz w:val="28"/>
          <w:szCs w:val="28"/>
        </w:rPr>
      </w:pPr>
      <w:r>
        <w:rPr>
          <w:sz w:val="28"/>
          <w:szCs w:val="28"/>
        </w:rPr>
        <w:t xml:space="preserve">In 2004 kwam het plan om een tweede maasvlakte aan te leggen in 2005 was er sprake van dat het niet door ging, maar ze begonnen al in 2008 ter wel het pas  in 2009 werd goedgekeurd. Er is ruim </w:t>
      </w:r>
      <w:smartTag w:uri="urn:schemas-microsoft-com:office:smarttags" w:element="metricconverter">
        <w:smartTagPr>
          <w:attr w:name="ProductID" w:val="240 000 000 kubieke meter"/>
        </w:smartTagPr>
        <w:r>
          <w:rPr>
            <w:sz w:val="28"/>
            <w:szCs w:val="28"/>
          </w:rPr>
          <w:t>240 000 000 kubieke meter</w:t>
        </w:r>
      </w:smartTag>
      <w:r>
        <w:rPr>
          <w:sz w:val="28"/>
          <w:szCs w:val="28"/>
        </w:rPr>
        <w:t xml:space="preserve"> zand nodig en het kost ruim €3 000 000 000,- . </w:t>
      </w:r>
      <w:smartTag w:uri="urn:schemas-microsoft-com:office:smarttags" w:element="metricconverter">
        <w:smartTagPr>
          <w:attr w:name="ProductID" w:val="6000 ha"/>
        </w:smartTagPr>
        <w:r>
          <w:rPr>
            <w:sz w:val="28"/>
            <w:szCs w:val="28"/>
          </w:rPr>
          <w:t>6000 ha</w:t>
        </w:r>
      </w:smartTag>
      <w:r>
        <w:rPr>
          <w:sz w:val="28"/>
          <w:szCs w:val="28"/>
        </w:rPr>
        <w:t xml:space="preserve">. Is voor containers bedoeld </w:t>
      </w:r>
      <w:smartTag w:uri="urn:schemas-microsoft-com:office:smarttags" w:element="metricconverter">
        <w:smartTagPr>
          <w:attr w:name="ProductID" w:val="2000 ha"/>
        </w:smartTagPr>
        <w:r>
          <w:rPr>
            <w:sz w:val="28"/>
            <w:szCs w:val="28"/>
          </w:rPr>
          <w:t>2000 ha</w:t>
        </w:r>
      </w:smartTag>
      <w:r>
        <w:rPr>
          <w:sz w:val="28"/>
          <w:szCs w:val="28"/>
        </w:rPr>
        <w:t xml:space="preserve"> is bedoeld voor transportwegen(vaargeulen spoorlijnen autowegen) en </w:t>
      </w:r>
      <w:smartTag w:uri="urn:schemas-microsoft-com:office:smarttags" w:element="metricconverter">
        <w:smartTagPr>
          <w:attr w:name="ProductID" w:val="1000 ha"/>
        </w:smartTagPr>
        <w:r>
          <w:rPr>
            <w:sz w:val="28"/>
            <w:szCs w:val="28"/>
          </w:rPr>
          <w:t>1000 ha</w:t>
        </w:r>
      </w:smartTag>
      <w:r>
        <w:rPr>
          <w:sz w:val="28"/>
          <w:szCs w:val="28"/>
        </w:rPr>
        <w:t>. Is bedoeld voorbedrijfsgebouwen.</w:t>
      </w:r>
    </w:p>
    <w:p w:rsidR="00F05CCE" w:rsidRDefault="00F05CCE" w:rsidP="00F13224">
      <w:pPr>
        <w:tabs>
          <w:tab w:val="left" w:pos="2010"/>
        </w:tabs>
        <w:spacing w:after="0"/>
        <w:rPr>
          <w:sz w:val="28"/>
          <w:szCs w:val="28"/>
        </w:rPr>
      </w:pPr>
      <w:r>
        <w:rPr>
          <w:sz w:val="28"/>
          <w:szCs w:val="28"/>
        </w:rPr>
        <w:br/>
      </w: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r>
        <w:rPr>
          <w:noProof/>
          <w:lang w:eastAsia="nl-NL"/>
        </w:rPr>
        <w:pict>
          <v:shape id="_x0000_s1050" type="#_x0000_t136" alt="1. De geschiedenis van de haven&#10;" style="position:absolute;margin-left:31.05pt;margin-top:6.7pt;width:424.6pt;height:30.4pt;z-index:251663872" fillcolor="#002060">
            <v:fill color2="#0070c0" rotate="t" angle="-135" focus="50%" type="gradient"/>
            <v:shadow color="#868686"/>
            <v:textpath style="font-family:&quot;Elephant&quot;;v-text-kern:t" trim="t" fitpath="t" string="5. Import en Export"/>
            <w10:wrap type="square"/>
          </v:shape>
        </w:pict>
      </w:r>
      <w:r>
        <w:rPr>
          <w:sz w:val="28"/>
          <w:szCs w:val="28"/>
        </w:rPr>
        <w:t xml:space="preserve"> </w:t>
      </w: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E24C00">
      <w:pPr>
        <w:tabs>
          <w:tab w:val="left" w:pos="2010"/>
        </w:tabs>
        <w:rPr>
          <w:sz w:val="28"/>
          <w:szCs w:val="28"/>
        </w:rPr>
      </w:pPr>
      <w:r>
        <w:rPr>
          <w:noProof/>
          <w:lang w:eastAsia="nl-NL"/>
        </w:rPr>
        <w:pict>
          <v:shape id="_x0000_s1051" type="#_x0000_t75" alt="http://www.stenabulk.com/PageFiles/223/company_this_is_stena_bulk_03.jpg" style="position:absolute;margin-left:-4.85pt;margin-top:114.4pt;width:453.75pt;height:246pt;z-index:251664896;visibility:visible">
            <v:imagedata r:id="rId18" o:title=""/>
            <w10:wrap type="square"/>
          </v:shape>
        </w:pict>
      </w:r>
      <w:r>
        <w:rPr>
          <w:noProof/>
          <w:lang w:eastAsia="nl-NL"/>
        </w:rPr>
        <w:pict>
          <v:shape id="_x0000_s1052" type="#_x0000_t75" alt="http://www.zeeinzicht.nl/vleet/images/hq/fitis-containerschip-op-de-.jpg" style="position:absolute;margin-left:-4.1pt;margin-top:360.4pt;width:453pt;height:210.75pt;z-index:251666944;visibility:visible">
            <v:imagedata r:id="rId19" o:title=""/>
            <w10:wrap type="square"/>
          </v:shape>
        </w:pict>
      </w:r>
      <w:r>
        <w:rPr>
          <w:sz w:val="28"/>
          <w:szCs w:val="28"/>
        </w:rPr>
        <w:t xml:space="preserve">In Rotterdam worden ongeveer 7 miljoen containers per jaar aangevoerd, en van de kleinere containers 20 miljoen. </w:t>
      </w:r>
      <w:r w:rsidRPr="00D0315F">
        <w:rPr>
          <w:sz w:val="28"/>
          <w:szCs w:val="28"/>
        </w:rPr>
        <w:t>Behalve containers wordt er ook veel bulk verwerkt. In de h</w:t>
      </w:r>
      <w:r>
        <w:rPr>
          <w:sz w:val="28"/>
          <w:szCs w:val="28"/>
        </w:rPr>
        <w:t>aven werd in 2008 94.935 kiloton</w:t>
      </w:r>
      <w:r w:rsidRPr="00D0315F">
        <w:rPr>
          <w:sz w:val="28"/>
          <w:szCs w:val="28"/>
        </w:rPr>
        <w:t xml:space="preserve"> (kt) droge bulk afgehandeld en 194.003 kt natte bulk verwerkt. </w:t>
      </w:r>
      <w:r>
        <w:rPr>
          <w:sz w:val="28"/>
          <w:szCs w:val="28"/>
        </w:rPr>
        <w:t>waaronder</w:t>
      </w:r>
      <w:r w:rsidRPr="00D0315F">
        <w:rPr>
          <w:sz w:val="28"/>
          <w:szCs w:val="28"/>
        </w:rPr>
        <w:t xml:space="preserve"> 100.406 ruwe olie, 58.576 </w:t>
      </w:r>
      <w:r>
        <w:rPr>
          <w:sz w:val="28"/>
          <w:szCs w:val="28"/>
        </w:rPr>
        <w:t>bewerkte</w:t>
      </w:r>
      <w:r w:rsidRPr="00D0315F">
        <w:rPr>
          <w:sz w:val="28"/>
          <w:szCs w:val="28"/>
        </w:rPr>
        <w:t xml:space="preserve"> olie en 35.021 natte bulk.</w:t>
      </w:r>
      <w:r>
        <w:rPr>
          <w:sz w:val="28"/>
          <w:szCs w:val="28"/>
        </w:rPr>
        <w:t xml:space="preserve"> </w:t>
      </w:r>
    </w:p>
    <w:p w:rsidR="00F05CCE" w:rsidRDefault="00F05CCE" w:rsidP="00F13224">
      <w:pPr>
        <w:tabs>
          <w:tab w:val="left" w:pos="2010"/>
        </w:tabs>
        <w:spacing w:after="0"/>
        <w:rPr>
          <w:sz w:val="28"/>
          <w:szCs w:val="28"/>
        </w:rPr>
      </w:pPr>
      <w:r>
        <w:rPr>
          <w:noProof/>
          <w:lang w:eastAsia="nl-NL"/>
        </w:rPr>
        <w:pict>
          <v:shape id="_x0000_s1053" type="#_x0000_t136" alt="1. De geschiedenis van de haven&#10;" style="position:absolute;margin-left:1.05pt;margin-top:6.15pt;width:424.6pt;height:30.4pt;z-index:251665920" fillcolor="#002060">
            <v:fill color2="#0070c0" rotate="t" angle="-135" focus="50%" type="gradient"/>
            <v:shadow color="#868686"/>
            <v:textpath style="font-family:&quot;Elephant&quot;;v-text-kern:t" trim="t" fitpath="t" string="6. top 10 grootste wereldhavens"/>
            <w10:wrap type="square"/>
          </v:shape>
        </w:pict>
      </w:r>
    </w:p>
    <w:p w:rsidR="00F05CCE" w:rsidRDefault="00F05CCE" w:rsidP="00F13224">
      <w:pPr>
        <w:tabs>
          <w:tab w:val="left" w:pos="2010"/>
        </w:tabs>
        <w:spacing w:after="0"/>
        <w:rPr>
          <w:sz w:val="28"/>
          <w:szCs w:val="28"/>
        </w:rPr>
      </w:pPr>
    </w:p>
    <w:p w:rsidR="00F05CCE" w:rsidRPr="00C537D2" w:rsidRDefault="00F05CCE" w:rsidP="00F13224">
      <w:pPr>
        <w:tabs>
          <w:tab w:val="left" w:pos="2010"/>
        </w:tabs>
        <w:spacing w:after="0"/>
        <w:rPr>
          <w:i/>
          <w:sz w:val="28"/>
          <w:szCs w:val="28"/>
        </w:rPr>
      </w:pPr>
    </w:p>
    <w:p w:rsidR="00F05CCE" w:rsidRPr="00C537D2" w:rsidRDefault="00F05CCE" w:rsidP="00C537D2">
      <w:pPr>
        <w:pStyle w:val="ListParagraph"/>
        <w:numPr>
          <w:ilvl w:val="0"/>
          <w:numId w:val="3"/>
        </w:numPr>
        <w:spacing w:after="0" w:line="240" w:lineRule="auto"/>
        <w:rPr>
          <w:i/>
          <w:sz w:val="28"/>
          <w:szCs w:val="28"/>
          <w:lang w:eastAsia="nl-NL"/>
        </w:rPr>
      </w:pPr>
      <w:hyperlink r:id="rId20" w:tooltip="Haven van Singapore (de pagina bestaat niet)" w:history="1">
        <w:r w:rsidRPr="00C537D2">
          <w:rPr>
            <w:i/>
            <w:sz w:val="28"/>
            <w:szCs w:val="28"/>
            <w:lang w:eastAsia="nl-NL"/>
          </w:rPr>
          <w:t>Haven van Singapore</w:t>
        </w:r>
      </w:hyperlink>
      <w:r w:rsidRPr="00C537D2">
        <w:rPr>
          <w:i/>
          <w:sz w:val="28"/>
          <w:szCs w:val="28"/>
          <w:lang w:eastAsia="nl-NL"/>
        </w:rPr>
        <w:t xml:space="preserve"> – (</w:t>
      </w:r>
      <w:hyperlink r:id="rId21" w:tooltip="Singapore" w:history="1">
        <w:r w:rsidRPr="00C537D2">
          <w:rPr>
            <w:i/>
            <w:sz w:val="28"/>
            <w:szCs w:val="28"/>
            <w:lang w:eastAsia="nl-NL"/>
          </w:rPr>
          <w:t>Singapore</w:t>
        </w:r>
      </w:hyperlink>
      <w:r w:rsidRPr="009932FA">
        <w:rPr>
          <w:i/>
          <w:noProof/>
          <w:sz w:val="28"/>
          <w:szCs w:val="28"/>
          <w:lang w:eastAsia="nl-NL"/>
        </w:rPr>
        <w:pict>
          <v:shape id="_x0000_i1026" type="#_x0000_t75" alt="http://www.vlaggen.nl/images/landen/vlag-singapore.png" style="width:12.75pt;height:9pt;visibility:visible">
            <v:imagedata r:id="rId22" o:title=""/>
          </v:shape>
        </w:pict>
      </w:r>
      <w:r w:rsidRPr="00C537D2">
        <w:rPr>
          <w:i/>
          <w:sz w:val="28"/>
          <w:szCs w:val="28"/>
          <w:lang w:eastAsia="nl-NL"/>
        </w:rPr>
        <w:t>) met 515 miljoen ton</w:t>
      </w:r>
      <w:hyperlink r:id="rId23" w:anchor="cite_note-AAPA-0" w:history="1">
        <w:r w:rsidRPr="001C72C0">
          <w:rPr>
            <w:rStyle w:val="Hyperlink"/>
          </w:rPr>
          <w:t>http://nl.wikipedia.org/wiki/Haven - cite_note-AAPA-0</w:t>
        </w:r>
      </w:hyperlink>
      <w:r w:rsidRPr="00C537D2">
        <w:rPr>
          <w:i/>
          <w:sz w:val="28"/>
          <w:szCs w:val="28"/>
        </w:rPr>
        <w:t xml:space="preserve"> </w:t>
      </w:r>
    </w:p>
    <w:p w:rsidR="00F05CCE" w:rsidRPr="00C537D2" w:rsidRDefault="00F05CCE" w:rsidP="00C537D2">
      <w:pPr>
        <w:pStyle w:val="ListParagraph"/>
        <w:numPr>
          <w:ilvl w:val="0"/>
          <w:numId w:val="3"/>
        </w:numPr>
        <w:spacing w:after="0" w:line="240" w:lineRule="auto"/>
        <w:rPr>
          <w:i/>
          <w:sz w:val="28"/>
          <w:szCs w:val="28"/>
          <w:lang w:eastAsia="nl-NL"/>
        </w:rPr>
      </w:pPr>
      <w:hyperlink r:id="rId24" w:tooltip="Haven van Shanghai" w:history="1">
        <w:r w:rsidRPr="00C537D2">
          <w:rPr>
            <w:i/>
            <w:sz w:val="28"/>
            <w:szCs w:val="28"/>
            <w:lang w:eastAsia="nl-NL"/>
          </w:rPr>
          <w:t>Haven van Shanghai</w:t>
        </w:r>
      </w:hyperlink>
      <w:r w:rsidRPr="00C537D2">
        <w:rPr>
          <w:i/>
          <w:sz w:val="28"/>
          <w:szCs w:val="28"/>
          <w:lang w:eastAsia="nl-NL"/>
        </w:rPr>
        <w:t xml:space="preserve"> (</w:t>
      </w:r>
      <w:hyperlink r:id="rId25" w:tooltip="Volksrepubliek China" w:history="1">
        <w:r w:rsidRPr="00C537D2">
          <w:rPr>
            <w:i/>
            <w:sz w:val="28"/>
            <w:szCs w:val="28"/>
            <w:lang w:eastAsia="nl-NL"/>
          </w:rPr>
          <w:t>China</w:t>
        </w:r>
      </w:hyperlink>
      <w:r w:rsidRPr="009932FA">
        <w:rPr>
          <w:i/>
          <w:noProof/>
          <w:sz w:val="28"/>
          <w:szCs w:val="28"/>
          <w:lang w:eastAsia="nl-NL"/>
        </w:rPr>
        <w:pict>
          <v:shape id="_x0000_i1027" type="#_x0000_t75" alt="http://www.jeanpaulssen.nl/vlag_china.jpg" style="width:12pt;height:8.25pt;visibility:visible">
            <v:imagedata r:id="rId26" o:title=""/>
          </v:shape>
        </w:pict>
      </w:r>
      <w:r w:rsidRPr="00C537D2">
        <w:rPr>
          <w:i/>
          <w:sz w:val="28"/>
          <w:szCs w:val="28"/>
          <w:lang w:eastAsia="nl-NL"/>
        </w:rPr>
        <w:t>) met 508 miljoen ton</w:t>
      </w:r>
    </w:p>
    <w:p w:rsidR="00F05CCE" w:rsidRPr="00C537D2" w:rsidRDefault="00F05CCE" w:rsidP="00C537D2">
      <w:pPr>
        <w:pStyle w:val="ListParagraph"/>
        <w:numPr>
          <w:ilvl w:val="0"/>
          <w:numId w:val="3"/>
        </w:numPr>
        <w:spacing w:after="0" w:line="240" w:lineRule="auto"/>
        <w:rPr>
          <w:i/>
          <w:sz w:val="28"/>
          <w:szCs w:val="28"/>
          <w:lang w:eastAsia="nl-NL"/>
        </w:rPr>
      </w:pPr>
      <w:hyperlink r:id="rId27" w:tooltip="Haven van Rotterdam" w:history="1">
        <w:r w:rsidRPr="00C537D2">
          <w:rPr>
            <w:i/>
            <w:sz w:val="28"/>
            <w:szCs w:val="28"/>
            <w:lang w:eastAsia="nl-NL"/>
          </w:rPr>
          <w:t>Haven van Rotterdam</w:t>
        </w:r>
      </w:hyperlink>
      <w:r w:rsidRPr="00C537D2">
        <w:rPr>
          <w:i/>
          <w:sz w:val="28"/>
          <w:szCs w:val="28"/>
          <w:lang w:eastAsia="nl-NL"/>
        </w:rPr>
        <w:t xml:space="preserve"> - </w:t>
      </w:r>
      <w:hyperlink r:id="rId28" w:tooltip="Rotterdam" w:history="1">
        <w:r w:rsidRPr="00C537D2">
          <w:rPr>
            <w:i/>
            <w:sz w:val="28"/>
            <w:szCs w:val="28"/>
            <w:lang w:eastAsia="nl-NL"/>
          </w:rPr>
          <w:t>Rotterdam</w:t>
        </w:r>
      </w:hyperlink>
      <w:r w:rsidRPr="00C537D2">
        <w:rPr>
          <w:i/>
          <w:sz w:val="28"/>
          <w:szCs w:val="28"/>
          <w:lang w:eastAsia="nl-NL"/>
        </w:rPr>
        <w:t xml:space="preserve"> (</w:t>
      </w:r>
      <w:hyperlink r:id="rId29" w:tooltip="Nederland" w:history="1">
        <w:r w:rsidRPr="00C537D2">
          <w:rPr>
            <w:i/>
            <w:sz w:val="28"/>
            <w:szCs w:val="28"/>
            <w:lang w:eastAsia="nl-NL"/>
          </w:rPr>
          <w:t>Nederland</w:t>
        </w:r>
      </w:hyperlink>
      <w:r w:rsidRPr="009932FA">
        <w:rPr>
          <w:rFonts w:ascii="Arial" w:hAnsi="Arial" w:cs="Arial"/>
          <w:i/>
          <w:noProof/>
          <w:sz w:val="28"/>
          <w:szCs w:val="28"/>
          <w:lang w:eastAsia="nl-NL"/>
        </w:rPr>
        <w:pict>
          <v:shape id="_x0000_i1028" type="#_x0000_t75" alt="http://www.verschoor-groep.nl/nederlandse-vlag.jpg" style="width:12pt;height:8.25pt;visibility:visible">
            <v:imagedata r:id="rId30" o:title=""/>
          </v:shape>
        </w:pict>
      </w:r>
      <w:r w:rsidRPr="00C537D2">
        <w:rPr>
          <w:i/>
          <w:sz w:val="28"/>
          <w:szCs w:val="28"/>
          <w:lang w:eastAsia="nl-NL"/>
        </w:rPr>
        <w:t>) met 421 miljoen ton</w:t>
      </w:r>
    </w:p>
    <w:p w:rsidR="00F05CCE" w:rsidRPr="00C537D2" w:rsidRDefault="00F05CCE" w:rsidP="00C537D2">
      <w:pPr>
        <w:pStyle w:val="ListParagraph"/>
        <w:numPr>
          <w:ilvl w:val="0"/>
          <w:numId w:val="3"/>
        </w:numPr>
        <w:spacing w:after="0" w:line="240" w:lineRule="auto"/>
        <w:rPr>
          <w:i/>
          <w:sz w:val="28"/>
          <w:szCs w:val="28"/>
          <w:lang w:eastAsia="nl-NL"/>
        </w:rPr>
      </w:pPr>
      <w:hyperlink r:id="rId31" w:tooltip="Haven van Tianjin (de pagina bestaat niet)" w:history="1">
        <w:r w:rsidRPr="00C537D2">
          <w:rPr>
            <w:i/>
            <w:sz w:val="28"/>
            <w:szCs w:val="28"/>
            <w:lang w:eastAsia="nl-NL"/>
          </w:rPr>
          <w:t>Haven van Tianjin</w:t>
        </w:r>
      </w:hyperlink>
      <w:r w:rsidRPr="00C537D2">
        <w:rPr>
          <w:i/>
          <w:sz w:val="28"/>
          <w:szCs w:val="28"/>
          <w:lang w:eastAsia="nl-NL"/>
        </w:rPr>
        <w:t xml:space="preserve"> (China</w:t>
      </w:r>
      <w:r w:rsidRPr="009932FA">
        <w:rPr>
          <w:i/>
          <w:noProof/>
          <w:sz w:val="28"/>
          <w:szCs w:val="28"/>
          <w:lang w:eastAsia="nl-NL"/>
        </w:rPr>
        <w:pict>
          <v:shape id="_x0000_i1029" type="#_x0000_t75" alt="http://www.jeanpaulssen.nl/vlag_china.jpg" style="width:12pt;height:8.25pt;visibility:visible">
            <v:imagedata r:id="rId26" o:title=""/>
          </v:shape>
        </w:pict>
      </w:r>
      <w:r w:rsidRPr="00C537D2">
        <w:rPr>
          <w:i/>
          <w:sz w:val="28"/>
          <w:szCs w:val="28"/>
          <w:lang w:eastAsia="nl-NL"/>
        </w:rPr>
        <w:t>) met 365 miljoen ton</w:t>
      </w:r>
    </w:p>
    <w:p w:rsidR="00F05CCE" w:rsidRPr="00C537D2" w:rsidRDefault="00F05CCE" w:rsidP="00C537D2">
      <w:pPr>
        <w:pStyle w:val="ListParagraph"/>
        <w:numPr>
          <w:ilvl w:val="0"/>
          <w:numId w:val="3"/>
        </w:numPr>
        <w:spacing w:after="0" w:line="240" w:lineRule="auto"/>
        <w:rPr>
          <w:i/>
          <w:sz w:val="28"/>
          <w:szCs w:val="28"/>
          <w:lang w:eastAsia="nl-NL"/>
        </w:rPr>
      </w:pPr>
      <w:hyperlink r:id="rId32" w:tooltip="Haven van Ningbo (de pagina bestaat niet)" w:history="1">
        <w:r w:rsidRPr="00C537D2">
          <w:rPr>
            <w:i/>
            <w:sz w:val="28"/>
            <w:szCs w:val="28"/>
            <w:lang w:eastAsia="nl-NL"/>
          </w:rPr>
          <w:t>Haven van Ningbo</w:t>
        </w:r>
      </w:hyperlink>
      <w:r w:rsidRPr="00C537D2">
        <w:rPr>
          <w:i/>
          <w:sz w:val="28"/>
          <w:szCs w:val="28"/>
          <w:lang w:eastAsia="nl-NL"/>
        </w:rPr>
        <w:t xml:space="preserve"> (China</w:t>
      </w:r>
      <w:r w:rsidRPr="009932FA">
        <w:rPr>
          <w:i/>
          <w:noProof/>
          <w:sz w:val="28"/>
          <w:szCs w:val="28"/>
          <w:lang w:eastAsia="nl-NL"/>
        </w:rPr>
        <w:pict>
          <v:shape id="_x0000_i1030" type="#_x0000_t75" alt="http://www.jeanpaulssen.nl/vlag_china.jpg" style="width:12pt;height:8.25pt;visibility:visible">
            <v:imagedata r:id="rId26" o:title=""/>
          </v:shape>
        </w:pict>
      </w:r>
      <w:r w:rsidRPr="00C537D2">
        <w:rPr>
          <w:i/>
          <w:sz w:val="28"/>
          <w:szCs w:val="28"/>
          <w:lang w:eastAsia="nl-NL"/>
        </w:rPr>
        <w:t>) met 362 miljoen ton</w:t>
      </w:r>
    </w:p>
    <w:p w:rsidR="00F05CCE" w:rsidRPr="00C537D2" w:rsidRDefault="00F05CCE" w:rsidP="00C537D2">
      <w:pPr>
        <w:pStyle w:val="ListParagraph"/>
        <w:numPr>
          <w:ilvl w:val="0"/>
          <w:numId w:val="3"/>
        </w:numPr>
        <w:spacing w:after="0" w:line="240" w:lineRule="auto"/>
        <w:rPr>
          <w:i/>
          <w:sz w:val="28"/>
          <w:szCs w:val="28"/>
          <w:lang w:eastAsia="nl-NL"/>
        </w:rPr>
      </w:pPr>
      <w:hyperlink r:id="rId33" w:tooltip="Haven van Guangzhou (de pagina bestaat niet)" w:history="1">
        <w:r w:rsidRPr="00C537D2">
          <w:rPr>
            <w:i/>
            <w:sz w:val="28"/>
            <w:szCs w:val="28"/>
            <w:lang w:eastAsia="nl-NL"/>
          </w:rPr>
          <w:t>Haven van Guangzhou</w:t>
        </w:r>
      </w:hyperlink>
      <w:r w:rsidRPr="00C537D2">
        <w:rPr>
          <w:i/>
          <w:sz w:val="28"/>
          <w:szCs w:val="28"/>
          <w:lang w:eastAsia="nl-NL"/>
        </w:rPr>
        <w:t xml:space="preserve"> (China</w:t>
      </w:r>
      <w:r w:rsidRPr="009932FA">
        <w:rPr>
          <w:i/>
          <w:noProof/>
          <w:sz w:val="28"/>
          <w:szCs w:val="28"/>
          <w:lang w:eastAsia="nl-NL"/>
        </w:rPr>
        <w:pict>
          <v:shape id="_x0000_i1031" type="#_x0000_t75" alt="http://www.jeanpaulssen.nl/vlag_china.jpg" style="width:12pt;height:8.25pt;visibility:visible">
            <v:imagedata r:id="rId26" o:title=""/>
          </v:shape>
        </w:pict>
      </w:r>
      <w:r w:rsidRPr="00C537D2">
        <w:rPr>
          <w:i/>
          <w:sz w:val="28"/>
          <w:szCs w:val="28"/>
          <w:lang w:eastAsia="nl-NL"/>
        </w:rPr>
        <w:t>) met 347 miljoen ton</w:t>
      </w:r>
    </w:p>
    <w:p w:rsidR="00F05CCE" w:rsidRPr="00C537D2" w:rsidRDefault="00F05CCE" w:rsidP="00C537D2">
      <w:pPr>
        <w:pStyle w:val="ListParagraph"/>
        <w:numPr>
          <w:ilvl w:val="0"/>
          <w:numId w:val="3"/>
        </w:numPr>
        <w:spacing w:after="0" w:line="240" w:lineRule="auto"/>
        <w:rPr>
          <w:i/>
          <w:sz w:val="28"/>
          <w:szCs w:val="28"/>
          <w:lang w:eastAsia="nl-NL"/>
        </w:rPr>
      </w:pPr>
      <w:hyperlink r:id="rId34" w:tooltip="Haven van Qingdao (de pagina bestaat niet)" w:history="1">
        <w:r w:rsidRPr="00C537D2">
          <w:rPr>
            <w:i/>
            <w:sz w:val="28"/>
            <w:szCs w:val="28"/>
            <w:lang w:eastAsia="nl-NL"/>
          </w:rPr>
          <w:t>Haven van Qingdao</w:t>
        </w:r>
      </w:hyperlink>
      <w:r w:rsidRPr="00C537D2">
        <w:rPr>
          <w:i/>
          <w:sz w:val="28"/>
          <w:szCs w:val="28"/>
          <w:lang w:eastAsia="nl-NL"/>
        </w:rPr>
        <w:t xml:space="preserve"> (China</w:t>
      </w:r>
      <w:r w:rsidRPr="009932FA">
        <w:rPr>
          <w:i/>
          <w:noProof/>
          <w:sz w:val="28"/>
          <w:szCs w:val="28"/>
          <w:lang w:eastAsia="nl-NL"/>
        </w:rPr>
        <w:pict>
          <v:shape id="_x0000_i1032" type="#_x0000_t75" alt="http://www.jeanpaulssen.nl/vlag_china.jpg" style="width:12pt;height:8.25pt;visibility:visible">
            <v:imagedata r:id="rId26" o:title=""/>
          </v:shape>
        </w:pict>
      </w:r>
      <w:r w:rsidRPr="00C537D2">
        <w:rPr>
          <w:i/>
          <w:sz w:val="28"/>
          <w:szCs w:val="28"/>
          <w:lang w:eastAsia="nl-NL"/>
        </w:rPr>
        <w:t>) met 278 miljoen ton</w:t>
      </w:r>
    </w:p>
    <w:p w:rsidR="00F05CCE" w:rsidRPr="00C537D2" w:rsidRDefault="00F05CCE" w:rsidP="00C537D2">
      <w:pPr>
        <w:pStyle w:val="ListParagraph"/>
        <w:numPr>
          <w:ilvl w:val="0"/>
          <w:numId w:val="3"/>
        </w:numPr>
        <w:spacing w:after="0" w:line="240" w:lineRule="auto"/>
        <w:rPr>
          <w:i/>
          <w:sz w:val="28"/>
          <w:szCs w:val="28"/>
          <w:lang w:eastAsia="nl-NL"/>
        </w:rPr>
      </w:pPr>
      <w:hyperlink r:id="rId35" w:tooltip="Haven van Hongkong (de pagina bestaat niet)" w:history="1">
        <w:r w:rsidRPr="00C537D2">
          <w:rPr>
            <w:i/>
            <w:sz w:val="28"/>
            <w:szCs w:val="28"/>
            <w:lang w:eastAsia="nl-NL"/>
          </w:rPr>
          <w:t>Haven van Hongkong</w:t>
        </w:r>
      </w:hyperlink>
      <w:r w:rsidRPr="00C537D2">
        <w:rPr>
          <w:i/>
          <w:sz w:val="28"/>
          <w:szCs w:val="28"/>
          <w:lang w:eastAsia="nl-NL"/>
        </w:rPr>
        <w:t xml:space="preserve"> (China</w:t>
      </w:r>
      <w:r w:rsidRPr="009932FA">
        <w:rPr>
          <w:i/>
          <w:noProof/>
          <w:sz w:val="28"/>
          <w:szCs w:val="28"/>
          <w:lang w:eastAsia="nl-NL"/>
        </w:rPr>
        <w:pict>
          <v:shape id="_x0000_i1033" type="#_x0000_t75" alt="http://www.jeanpaulssen.nl/vlag_china.jpg" style="width:12pt;height:8.25pt;visibility:visible">
            <v:imagedata r:id="rId26" o:title=""/>
          </v:shape>
        </w:pict>
      </w:r>
      <w:r w:rsidRPr="00C537D2">
        <w:rPr>
          <w:i/>
          <w:sz w:val="28"/>
          <w:szCs w:val="28"/>
          <w:lang w:eastAsia="nl-NL"/>
        </w:rPr>
        <w:t>) met 259 miljoen ton</w:t>
      </w:r>
    </w:p>
    <w:p w:rsidR="00F05CCE" w:rsidRPr="00C537D2" w:rsidRDefault="00F05CCE" w:rsidP="00C537D2">
      <w:pPr>
        <w:pStyle w:val="ListParagraph"/>
        <w:numPr>
          <w:ilvl w:val="0"/>
          <w:numId w:val="3"/>
        </w:numPr>
        <w:spacing w:after="0" w:line="240" w:lineRule="auto"/>
        <w:rPr>
          <w:i/>
          <w:sz w:val="28"/>
          <w:szCs w:val="28"/>
          <w:lang w:eastAsia="nl-NL"/>
        </w:rPr>
      </w:pPr>
      <w:hyperlink r:id="rId36" w:tooltip="Haven van Qinhuangdao (de pagina bestaat niet)" w:history="1">
        <w:r w:rsidRPr="00C537D2">
          <w:rPr>
            <w:i/>
            <w:sz w:val="28"/>
            <w:szCs w:val="28"/>
            <w:lang w:eastAsia="nl-NL"/>
          </w:rPr>
          <w:t>Haven van Qinhuangdao</w:t>
        </w:r>
      </w:hyperlink>
      <w:r w:rsidRPr="00C537D2">
        <w:rPr>
          <w:i/>
          <w:sz w:val="28"/>
          <w:szCs w:val="28"/>
          <w:lang w:eastAsia="nl-NL"/>
        </w:rPr>
        <w:t xml:space="preserve"> (China</w:t>
      </w:r>
      <w:r w:rsidRPr="009932FA">
        <w:rPr>
          <w:i/>
          <w:noProof/>
          <w:sz w:val="28"/>
          <w:szCs w:val="28"/>
          <w:lang w:eastAsia="nl-NL"/>
        </w:rPr>
        <w:pict>
          <v:shape id="_x0000_i1034" type="#_x0000_t75" alt="http://www.jeanpaulssen.nl/vlag_china.jpg" style="width:12pt;height:8.25pt;visibility:visible">
            <v:imagedata r:id="rId26" o:title=""/>
          </v:shape>
        </w:pict>
      </w:r>
      <w:r w:rsidRPr="00C537D2">
        <w:rPr>
          <w:i/>
          <w:sz w:val="28"/>
          <w:szCs w:val="28"/>
          <w:lang w:eastAsia="nl-NL"/>
        </w:rPr>
        <w:t>) met 252 miljoen ton</w:t>
      </w:r>
    </w:p>
    <w:p w:rsidR="00F05CCE" w:rsidRDefault="00F05CCE" w:rsidP="00C537D2">
      <w:pPr>
        <w:pStyle w:val="ListParagraph"/>
        <w:numPr>
          <w:ilvl w:val="0"/>
          <w:numId w:val="3"/>
        </w:numPr>
        <w:spacing w:after="0" w:line="240" w:lineRule="auto"/>
        <w:rPr>
          <w:i/>
          <w:sz w:val="28"/>
          <w:szCs w:val="28"/>
          <w:lang w:eastAsia="nl-NL"/>
        </w:rPr>
      </w:pPr>
      <w:r>
        <w:rPr>
          <w:noProof/>
          <w:lang w:eastAsia="nl-NL"/>
        </w:rPr>
        <w:pict>
          <v:shape id="_x0000_s1054" type="#_x0000_t75" alt="http://xandernieuws.punt.nl/upload/singapore_container_terminal_groot2.jpg" style="position:absolute;left:0;text-align:left;margin-left:47.65pt;margin-top:5.15pt;width:406.5pt;height:270.75pt;z-index:-251648512;visibility:visible">
            <v:imagedata r:id="rId37" o:title="" gain="19661f" blacklevel="22938f"/>
          </v:shape>
        </w:pict>
      </w:r>
      <w:hyperlink r:id="rId38" w:tooltip="Haven van Dalian (de pagina bestaat niet)" w:history="1">
        <w:r w:rsidRPr="00C537D2">
          <w:rPr>
            <w:i/>
            <w:sz w:val="28"/>
            <w:szCs w:val="28"/>
            <w:lang w:eastAsia="nl-NL"/>
          </w:rPr>
          <w:t>Haven van Dalian</w:t>
        </w:r>
      </w:hyperlink>
      <w:r w:rsidRPr="00C537D2">
        <w:rPr>
          <w:i/>
          <w:sz w:val="28"/>
          <w:szCs w:val="28"/>
          <w:lang w:eastAsia="nl-NL"/>
        </w:rPr>
        <w:t xml:space="preserve"> (China</w:t>
      </w:r>
      <w:r w:rsidRPr="009932FA">
        <w:rPr>
          <w:rFonts w:ascii="Arial" w:hAnsi="Arial" w:cs="Arial"/>
          <w:i/>
          <w:noProof/>
          <w:sz w:val="28"/>
          <w:szCs w:val="28"/>
          <w:lang w:eastAsia="nl-NL"/>
        </w:rPr>
        <w:pict>
          <v:shape id="_x0000_i1035" type="#_x0000_t75" alt="http://www.jeanpaulssen.nl/vlag_china.jpg" style="width:12pt;height:8.25pt;visibility:visible">
            <v:imagedata r:id="rId26" o:title=""/>
          </v:shape>
        </w:pict>
      </w:r>
      <w:r w:rsidRPr="00C537D2">
        <w:rPr>
          <w:i/>
          <w:sz w:val="28"/>
          <w:szCs w:val="28"/>
          <w:lang w:eastAsia="nl-NL"/>
        </w:rPr>
        <w:t>) met 246 miljoen ton</w:t>
      </w:r>
    </w:p>
    <w:p w:rsidR="00F05CCE" w:rsidRPr="00C537D2" w:rsidRDefault="00F05CCE" w:rsidP="00C537D2">
      <w:pPr>
        <w:pStyle w:val="ListParagraph"/>
        <w:spacing w:after="0" w:line="240" w:lineRule="auto"/>
        <w:ind w:left="786"/>
        <w:rPr>
          <w:i/>
          <w:sz w:val="28"/>
          <w:szCs w:val="28"/>
          <w:lang w:eastAsia="nl-NL"/>
        </w:rPr>
      </w:pPr>
    </w:p>
    <w:p w:rsidR="00F05CCE" w:rsidRPr="00C537D2" w:rsidRDefault="00F05CCE" w:rsidP="00C537D2">
      <w:pPr>
        <w:spacing w:after="0" w:line="240" w:lineRule="auto"/>
        <w:outlineLvl w:val="1"/>
        <w:rPr>
          <w:b/>
          <w:bCs/>
          <w:i/>
          <w:sz w:val="28"/>
          <w:szCs w:val="28"/>
          <w:lang w:eastAsia="nl-NL"/>
        </w:rPr>
      </w:pPr>
      <w:r w:rsidRPr="00C537D2">
        <w:rPr>
          <w:b/>
          <w:bCs/>
          <w:i/>
          <w:sz w:val="28"/>
          <w:szCs w:val="28"/>
          <w:lang w:eastAsia="nl-NL"/>
        </w:rPr>
        <w:t>Belangrijke havengebieden in Nederland</w:t>
      </w:r>
      <w:r w:rsidRPr="009932FA">
        <w:rPr>
          <w:b/>
          <w:i/>
          <w:noProof/>
          <w:sz w:val="28"/>
          <w:szCs w:val="28"/>
          <w:lang w:eastAsia="nl-NL"/>
        </w:rPr>
        <w:pict>
          <v:shape id="_x0000_i1036" type="#_x0000_t75" alt="http://www.verschoor-groep.nl/nederlandse-vlag.jpg" style="width:12pt;height:8.25pt;visibility:visible">
            <v:imagedata r:id="rId30" o:title=""/>
          </v:shape>
        </w:pict>
      </w:r>
    </w:p>
    <w:p w:rsidR="00F05CCE" w:rsidRPr="00C537D2" w:rsidRDefault="00F05CCE" w:rsidP="00C537D2">
      <w:pPr>
        <w:numPr>
          <w:ilvl w:val="0"/>
          <w:numId w:val="4"/>
        </w:numPr>
        <w:spacing w:after="0" w:line="240" w:lineRule="auto"/>
        <w:rPr>
          <w:i/>
          <w:sz w:val="28"/>
          <w:szCs w:val="28"/>
          <w:lang w:eastAsia="nl-NL"/>
        </w:rPr>
      </w:pPr>
      <w:hyperlink r:id="rId39" w:tooltip="Haven van Amsterdam" w:history="1">
        <w:r w:rsidRPr="00C537D2">
          <w:rPr>
            <w:i/>
            <w:sz w:val="28"/>
            <w:szCs w:val="28"/>
            <w:lang w:eastAsia="nl-NL"/>
          </w:rPr>
          <w:t>Haven van Amsterdam</w:t>
        </w:r>
      </w:hyperlink>
    </w:p>
    <w:p w:rsidR="00F05CCE" w:rsidRPr="00C537D2" w:rsidRDefault="00F05CCE" w:rsidP="00C537D2">
      <w:pPr>
        <w:numPr>
          <w:ilvl w:val="0"/>
          <w:numId w:val="4"/>
        </w:numPr>
        <w:spacing w:after="0" w:line="240" w:lineRule="auto"/>
        <w:rPr>
          <w:i/>
          <w:sz w:val="28"/>
          <w:szCs w:val="28"/>
          <w:lang w:eastAsia="nl-NL"/>
        </w:rPr>
      </w:pPr>
      <w:hyperlink r:id="rId40" w:tooltip="Haven van Delfzijl" w:history="1">
        <w:r w:rsidRPr="00C537D2">
          <w:rPr>
            <w:i/>
            <w:sz w:val="28"/>
            <w:szCs w:val="28"/>
            <w:lang w:eastAsia="nl-NL"/>
          </w:rPr>
          <w:t>Haven van Delfzijl</w:t>
        </w:r>
      </w:hyperlink>
    </w:p>
    <w:p w:rsidR="00F05CCE" w:rsidRPr="00C537D2" w:rsidRDefault="00F05CCE" w:rsidP="00C537D2">
      <w:pPr>
        <w:numPr>
          <w:ilvl w:val="0"/>
          <w:numId w:val="4"/>
        </w:numPr>
        <w:spacing w:after="0" w:line="240" w:lineRule="auto"/>
        <w:rPr>
          <w:i/>
          <w:sz w:val="28"/>
          <w:szCs w:val="28"/>
          <w:lang w:eastAsia="nl-NL"/>
        </w:rPr>
      </w:pPr>
      <w:hyperlink r:id="rId41" w:tooltip="Eemshaven" w:history="1">
        <w:r w:rsidRPr="00C537D2">
          <w:rPr>
            <w:i/>
            <w:sz w:val="28"/>
            <w:szCs w:val="28"/>
            <w:lang w:eastAsia="nl-NL"/>
          </w:rPr>
          <w:t>Eemshaven</w:t>
        </w:r>
      </w:hyperlink>
    </w:p>
    <w:p w:rsidR="00F05CCE" w:rsidRPr="00C537D2" w:rsidRDefault="00F05CCE" w:rsidP="00C537D2">
      <w:pPr>
        <w:numPr>
          <w:ilvl w:val="0"/>
          <w:numId w:val="4"/>
        </w:numPr>
        <w:spacing w:after="0" w:line="240" w:lineRule="auto"/>
        <w:rPr>
          <w:i/>
          <w:sz w:val="28"/>
          <w:szCs w:val="28"/>
          <w:lang w:eastAsia="nl-NL"/>
        </w:rPr>
      </w:pPr>
      <w:hyperlink r:id="rId42" w:tooltip="Haven van Moerdijk" w:history="1">
        <w:r w:rsidRPr="00C537D2">
          <w:rPr>
            <w:i/>
            <w:sz w:val="28"/>
            <w:szCs w:val="28"/>
            <w:lang w:eastAsia="nl-NL"/>
          </w:rPr>
          <w:t>Haven van Moerdijk</w:t>
        </w:r>
      </w:hyperlink>
    </w:p>
    <w:p w:rsidR="00F05CCE" w:rsidRPr="00C537D2" w:rsidRDefault="00F05CCE" w:rsidP="00C537D2">
      <w:pPr>
        <w:numPr>
          <w:ilvl w:val="0"/>
          <w:numId w:val="4"/>
        </w:numPr>
        <w:spacing w:after="0" w:line="240" w:lineRule="auto"/>
        <w:rPr>
          <w:i/>
          <w:sz w:val="28"/>
          <w:szCs w:val="28"/>
          <w:lang w:eastAsia="nl-NL"/>
        </w:rPr>
      </w:pPr>
      <w:hyperlink r:id="rId43" w:tooltip="Haven van Rotterdam" w:history="1">
        <w:r w:rsidRPr="00C537D2">
          <w:rPr>
            <w:i/>
            <w:sz w:val="28"/>
            <w:szCs w:val="28"/>
            <w:lang w:eastAsia="nl-NL"/>
          </w:rPr>
          <w:t>Haven van Rotterdam</w:t>
        </w:r>
      </w:hyperlink>
    </w:p>
    <w:p w:rsidR="00F05CCE" w:rsidRPr="00C537D2" w:rsidRDefault="00F05CCE" w:rsidP="00C537D2">
      <w:pPr>
        <w:numPr>
          <w:ilvl w:val="0"/>
          <w:numId w:val="4"/>
        </w:numPr>
        <w:spacing w:after="0" w:line="240" w:lineRule="auto"/>
        <w:rPr>
          <w:i/>
          <w:sz w:val="28"/>
          <w:szCs w:val="28"/>
          <w:lang w:eastAsia="nl-NL"/>
        </w:rPr>
      </w:pPr>
      <w:hyperlink r:id="rId44" w:anchor="Industrie" w:tooltip="Terneuzen (stad)" w:history="1">
        <w:r w:rsidRPr="00C537D2">
          <w:rPr>
            <w:i/>
            <w:sz w:val="28"/>
            <w:szCs w:val="28"/>
            <w:lang w:eastAsia="nl-NL"/>
          </w:rPr>
          <w:t>Haven van Terneuzen</w:t>
        </w:r>
      </w:hyperlink>
    </w:p>
    <w:p w:rsidR="00F05CCE" w:rsidRPr="00C537D2" w:rsidRDefault="00F05CCE" w:rsidP="00C537D2">
      <w:pPr>
        <w:numPr>
          <w:ilvl w:val="0"/>
          <w:numId w:val="4"/>
        </w:numPr>
        <w:spacing w:after="0" w:line="240" w:lineRule="auto"/>
        <w:rPr>
          <w:i/>
          <w:sz w:val="28"/>
          <w:szCs w:val="28"/>
          <w:lang w:eastAsia="nl-NL"/>
        </w:rPr>
      </w:pPr>
      <w:hyperlink r:id="rId45" w:tooltip="Vlissingen-Oost" w:history="1">
        <w:r w:rsidRPr="00C537D2">
          <w:rPr>
            <w:i/>
            <w:sz w:val="28"/>
            <w:szCs w:val="28"/>
            <w:lang w:eastAsia="nl-NL"/>
          </w:rPr>
          <w:t>Haven van Vlissingen</w:t>
        </w:r>
      </w:hyperlink>
    </w:p>
    <w:p w:rsidR="00F05CCE" w:rsidRPr="00C537D2" w:rsidRDefault="00F05CCE" w:rsidP="00C537D2">
      <w:pPr>
        <w:numPr>
          <w:ilvl w:val="0"/>
          <w:numId w:val="4"/>
        </w:numPr>
        <w:spacing w:after="0" w:line="240" w:lineRule="auto"/>
        <w:rPr>
          <w:i/>
          <w:sz w:val="28"/>
          <w:szCs w:val="28"/>
          <w:lang w:eastAsia="nl-NL"/>
        </w:rPr>
      </w:pPr>
      <w:hyperlink r:id="rId46" w:tooltip="Rijnhaven (Wageningen)" w:history="1">
        <w:r w:rsidRPr="00C537D2">
          <w:rPr>
            <w:i/>
            <w:sz w:val="28"/>
            <w:szCs w:val="28"/>
            <w:lang w:eastAsia="nl-NL"/>
          </w:rPr>
          <w:t>Rijnhaven van Wageningen</w:t>
        </w:r>
      </w:hyperlink>
    </w:p>
    <w:p w:rsidR="00F05CCE" w:rsidRDefault="00F05CCE" w:rsidP="00C537D2">
      <w:pPr>
        <w:numPr>
          <w:ilvl w:val="0"/>
          <w:numId w:val="4"/>
        </w:numPr>
        <w:spacing w:after="0" w:line="240" w:lineRule="auto"/>
        <w:rPr>
          <w:i/>
          <w:sz w:val="28"/>
          <w:szCs w:val="28"/>
          <w:lang w:eastAsia="nl-NL"/>
        </w:rPr>
      </w:pPr>
      <w:hyperlink r:id="rId47" w:tooltip="Harlingen (stad)" w:history="1">
        <w:r w:rsidRPr="00C537D2">
          <w:rPr>
            <w:i/>
            <w:sz w:val="28"/>
            <w:szCs w:val="28"/>
            <w:lang w:eastAsia="nl-NL"/>
          </w:rPr>
          <w:t>Haven van Harlingen</w:t>
        </w:r>
      </w:hyperlink>
    </w:p>
    <w:p w:rsidR="00F05CCE" w:rsidRPr="00C537D2" w:rsidRDefault="00F05CCE" w:rsidP="00C537D2">
      <w:pPr>
        <w:spacing w:after="0" w:line="240" w:lineRule="auto"/>
        <w:ind w:left="720"/>
        <w:rPr>
          <w:i/>
          <w:sz w:val="28"/>
          <w:szCs w:val="28"/>
          <w:lang w:eastAsia="nl-NL"/>
        </w:rPr>
      </w:pPr>
    </w:p>
    <w:p w:rsidR="00F05CCE" w:rsidRPr="00C537D2" w:rsidRDefault="00F05CCE" w:rsidP="00C537D2">
      <w:pPr>
        <w:spacing w:after="0" w:line="240" w:lineRule="auto"/>
        <w:outlineLvl w:val="1"/>
        <w:rPr>
          <w:b/>
          <w:bCs/>
          <w:i/>
          <w:sz w:val="28"/>
          <w:szCs w:val="28"/>
          <w:lang w:eastAsia="nl-NL"/>
        </w:rPr>
      </w:pPr>
      <w:r w:rsidRPr="00C537D2">
        <w:rPr>
          <w:b/>
          <w:bCs/>
          <w:i/>
          <w:sz w:val="28"/>
          <w:szCs w:val="28"/>
          <w:lang w:eastAsia="nl-NL"/>
        </w:rPr>
        <w:t>Belangrijke havengebieden in België</w:t>
      </w:r>
      <w:r w:rsidRPr="009932FA">
        <w:rPr>
          <w:rFonts w:ascii="Arial" w:hAnsi="Arial" w:cs="Arial"/>
          <w:noProof/>
          <w:sz w:val="20"/>
          <w:szCs w:val="20"/>
          <w:lang w:eastAsia="nl-NL"/>
        </w:rPr>
        <w:pict>
          <v:shape id="_x0000_i1037" type="#_x0000_t75" alt="http://www.rnw.nl/data/files/images/lead/vlag-belgie.gif" style="width:13.5pt;height:9pt;visibility:visible">
            <v:imagedata r:id="rId48" o:title=""/>
          </v:shape>
        </w:pict>
      </w:r>
    </w:p>
    <w:p w:rsidR="00F05CCE" w:rsidRPr="00C537D2" w:rsidRDefault="00F05CCE" w:rsidP="00C537D2">
      <w:pPr>
        <w:numPr>
          <w:ilvl w:val="0"/>
          <w:numId w:val="5"/>
        </w:numPr>
        <w:spacing w:after="0" w:line="240" w:lineRule="auto"/>
        <w:rPr>
          <w:i/>
          <w:sz w:val="28"/>
          <w:szCs w:val="28"/>
          <w:lang w:eastAsia="nl-NL"/>
        </w:rPr>
      </w:pPr>
      <w:r>
        <w:rPr>
          <w:noProof/>
          <w:lang w:eastAsia="nl-NL"/>
        </w:rPr>
        <w:pict>
          <v:shapetype id="_x0000_t202" coordsize="21600,21600" o:spt="202" path="m,l,21600r21600,l21600,xe">
            <v:stroke joinstyle="miter"/>
            <v:path gradientshapeok="t" o:connecttype="rect"/>
          </v:shapetype>
          <v:shape id="_x0000_s1055" type="#_x0000_t202" style="position:absolute;left:0;text-align:left;margin-left:357.35pt;margin-top:.4pt;width:97.15pt;height:22.45pt;z-index:251668992" stroked="f">
            <v:fill opacity="0"/>
            <v:textbox>
              <w:txbxContent>
                <w:p w:rsidR="00F05CCE" w:rsidRPr="009932FA" w:rsidRDefault="00F05CCE">
                  <w:pPr>
                    <w:rPr>
                      <w:b/>
                      <w:color w:val="A6A6A6"/>
                    </w:rPr>
                  </w:pPr>
                  <w:r w:rsidRPr="009932FA">
                    <w:rPr>
                      <w:b/>
                      <w:color w:val="A6A6A6"/>
                    </w:rPr>
                    <w:t>Haven Singapore</w:t>
                  </w:r>
                </w:p>
              </w:txbxContent>
            </v:textbox>
          </v:shape>
        </w:pict>
      </w:r>
      <w:hyperlink r:id="rId49" w:tooltip="Haven van Antwerpen" w:history="1">
        <w:r w:rsidRPr="00C537D2">
          <w:rPr>
            <w:i/>
            <w:sz w:val="28"/>
            <w:szCs w:val="28"/>
            <w:lang w:eastAsia="nl-NL"/>
          </w:rPr>
          <w:t>Haven van Antwerpen</w:t>
        </w:r>
      </w:hyperlink>
    </w:p>
    <w:p w:rsidR="00F05CCE" w:rsidRPr="00C537D2" w:rsidRDefault="00F05CCE" w:rsidP="00C537D2">
      <w:pPr>
        <w:numPr>
          <w:ilvl w:val="0"/>
          <w:numId w:val="5"/>
        </w:numPr>
        <w:spacing w:after="0" w:line="240" w:lineRule="auto"/>
        <w:rPr>
          <w:i/>
          <w:sz w:val="28"/>
          <w:szCs w:val="28"/>
          <w:lang w:eastAsia="nl-NL"/>
        </w:rPr>
      </w:pPr>
      <w:hyperlink r:id="rId50" w:tooltip="Haven van Brugge-Zeebrugge" w:history="1">
        <w:r w:rsidRPr="00C537D2">
          <w:rPr>
            <w:i/>
            <w:sz w:val="28"/>
            <w:szCs w:val="28"/>
            <w:lang w:eastAsia="nl-NL"/>
          </w:rPr>
          <w:t>Haven van Brugge-Zeebrugge</w:t>
        </w:r>
      </w:hyperlink>
    </w:p>
    <w:p w:rsidR="00F05CCE" w:rsidRPr="00C537D2" w:rsidRDefault="00F05CCE" w:rsidP="00C537D2">
      <w:pPr>
        <w:numPr>
          <w:ilvl w:val="0"/>
          <w:numId w:val="5"/>
        </w:numPr>
        <w:spacing w:after="0" w:line="240" w:lineRule="auto"/>
        <w:rPr>
          <w:i/>
          <w:sz w:val="28"/>
          <w:szCs w:val="28"/>
          <w:lang w:eastAsia="nl-NL"/>
        </w:rPr>
      </w:pPr>
      <w:hyperlink r:id="rId51" w:tooltip="Haven van Gent" w:history="1">
        <w:r w:rsidRPr="00C537D2">
          <w:rPr>
            <w:i/>
            <w:sz w:val="28"/>
            <w:szCs w:val="28"/>
            <w:lang w:eastAsia="nl-NL"/>
          </w:rPr>
          <w:t>Haven van Gent</w:t>
        </w:r>
      </w:hyperlink>
    </w:p>
    <w:p w:rsidR="00F05CCE" w:rsidRDefault="00F05CCE" w:rsidP="00C537D2">
      <w:pPr>
        <w:numPr>
          <w:ilvl w:val="0"/>
          <w:numId w:val="5"/>
        </w:numPr>
        <w:spacing w:after="0" w:line="240" w:lineRule="auto"/>
        <w:rPr>
          <w:i/>
          <w:sz w:val="28"/>
          <w:szCs w:val="28"/>
          <w:lang w:eastAsia="nl-NL"/>
        </w:rPr>
      </w:pPr>
      <w:hyperlink r:id="rId52" w:tooltip="Haven van Oostende" w:history="1">
        <w:r w:rsidRPr="00C537D2">
          <w:rPr>
            <w:i/>
            <w:sz w:val="28"/>
            <w:szCs w:val="28"/>
            <w:lang w:eastAsia="nl-NL"/>
          </w:rPr>
          <w:t>Haven van Oostende</w:t>
        </w:r>
      </w:hyperlink>
    </w:p>
    <w:p w:rsidR="00F05CCE" w:rsidRPr="00C537D2" w:rsidRDefault="00F05CCE" w:rsidP="00C537D2">
      <w:pPr>
        <w:spacing w:after="0" w:line="240" w:lineRule="auto"/>
        <w:ind w:left="720"/>
        <w:rPr>
          <w:i/>
          <w:sz w:val="28"/>
          <w:szCs w:val="28"/>
          <w:lang w:eastAsia="nl-NL"/>
        </w:rPr>
      </w:pPr>
    </w:p>
    <w:p w:rsidR="00F05CCE" w:rsidRPr="00C537D2" w:rsidRDefault="00F05CCE" w:rsidP="00C537D2">
      <w:pPr>
        <w:spacing w:after="0" w:line="240" w:lineRule="auto"/>
        <w:outlineLvl w:val="1"/>
        <w:rPr>
          <w:b/>
          <w:bCs/>
          <w:i/>
          <w:sz w:val="28"/>
          <w:szCs w:val="28"/>
          <w:lang w:eastAsia="nl-NL"/>
        </w:rPr>
      </w:pPr>
      <w:r w:rsidRPr="00C537D2">
        <w:rPr>
          <w:b/>
          <w:bCs/>
          <w:i/>
          <w:sz w:val="28"/>
          <w:szCs w:val="28"/>
          <w:lang w:eastAsia="nl-NL"/>
        </w:rPr>
        <w:t>Belangrijke havengebieden in Duitsland</w:t>
      </w:r>
      <w:r w:rsidRPr="009932FA">
        <w:rPr>
          <w:rFonts w:ascii="Arial" w:hAnsi="Arial" w:cs="Arial"/>
          <w:noProof/>
          <w:sz w:val="20"/>
          <w:szCs w:val="20"/>
          <w:lang w:eastAsia="nl-NL"/>
        </w:rPr>
        <w:pict>
          <v:shape id="_x0000_i1038" type="#_x0000_t75" alt="http://invarest.com/Images/Vlag%20Duitsland.jpg" style="width:13.5pt;height:9pt;visibility:visible">
            <v:imagedata r:id="rId53" o:title=""/>
          </v:shape>
        </w:pict>
      </w:r>
    </w:p>
    <w:p w:rsidR="00F05CCE" w:rsidRPr="00C537D2" w:rsidRDefault="00F05CCE" w:rsidP="00C537D2">
      <w:pPr>
        <w:numPr>
          <w:ilvl w:val="0"/>
          <w:numId w:val="7"/>
        </w:numPr>
        <w:spacing w:after="0" w:line="240" w:lineRule="auto"/>
        <w:rPr>
          <w:i/>
          <w:sz w:val="28"/>
          <w:szCs w:val="28"/>
          <w:lang w:eastAsia="nl-NL"/>
        </w:rPr>
      </w:pPr>
      <w:hyperlink r:id="rId54" w:tooltip="Haven van Hamburg" w:history="1">
        <w:r w:rsidRPr="00C537D2">
          <w:rPr>
            <w:i/>
            <w:sz w:val="28"/>
            <w:szCs w:val="28"/>
            <w:lang w:eastAsia="nl-NL"/>
          </w:rPr>
          <w:t>Haven van Hamburg</w:t>
        </w:r>
      </w:hyperlink>
    </w:p>
    <w:p w:rsidR="00F05CCE" w:rsidRPr="00C537D2" w:rsidRDefault="00F05CCE" w:rsidP="00C537D2">
      <w:pPr>
        <w:numPr>
          <w:ilvl w:val="0"/>
          <w:numId w:val="7"/>
        </w:numPr>
        <w:spacing w:after="0" w:line="240" w:lineRule="auto"/>
        <w:rPr>
          <w:i/>
          <w:sz w:val="28"/>
          <w:szCs w:val="28"/>
          <w:lang w:eastAsia="nl-NL"/>
        </w:rPr>
      </w:pPr>
      <w:hyperlink r:id="rId55" w:tooltip="Haven van Duisburg (de pagina bestaat niet)" w:history="1">
        <w:r w:rsidRPr="00C537D2">
          <w:rPr>
            <w:i/>
            <w:sz w:val="28"/>
            <w:szCs w:val="28"/>
            <w:lang w:eastAsia="nl-NL"/>
          </w:rPr>
          <w:t>Duisburg</w:t>
        </w:r>
      </w:hyperlink>
      <w:r w:rsidRPr="00C537D2">
        <w:rPr>
          <w:i/>
          <w:sz w:val="28"/>
          <w:szCs w:val="28"/>
          <w:lang w:eastAsia="nl-NL"/>
        </w:rPr>
        <w:t xml:space="preserve"> (grootste binnenhaven ter wereld)</w:t>
      </w:r>
    </w:p>
    <w:p w:rsidR="00F05CCE" w:rsidRPr="00C537D2" w:rsidRDefault="00F05CCE" w:rsidP="00C537D2">
      <w:pPr>
        <w:numPr>
          <w:ilvl w:val="0"/>
          <w:numId w:val="7"/>
        </w:numPr>
        <w:spacing w:after="0" w:line="240" w:lineRule="auto"/>
        <w:rPr>
          <w:i/>
          <w:sz w:val="28"/>
          <w:szCs w:val="28"/>
          <w:lang w:eastAsia="nl-NL"/>
        </w:rPr>
      </w:pPr>
      <w:hyperlink r:id="rId56" w:tooltip="Bremerhaven" w:history="1">
        <w:r w:rsidRPr="00C537D2">
          <w:rPr>
            <w:i/>
            <w:sz w:val="28"/>
            <w:szCs w:val="28"/>
            <w:lang w:eastAsia="nl-NL"/>
          </w:rPr>
          <w:t>Bremerhaven</w:t>
        </w:r>
      </w:hyperlink>
      <w:r w:rsidRPr="00C537D2">
        <w:rPr>
          <w:i/>
          <w:sz w:val="28"/>
          <w:szCs w:val="28"/>
          <w:lang w:eastAsia="nl-NL"/>
        </w:rPr>
        <w:t xml:space="preserve">, de haven van </w:t>
      </w:r>
      <w:hyperlink r:id="rId57" w:tooltip="Bremen (stad)" w:history="1">
        <w:r w:rsidRPr="00C537D2">
          <w:rPr>
            <w:i/>
            <w:sz w:val="28"/>
            <w:szCs w:val="28"/>
            <w:lang w:eastAsia="nl-NL"/>
          </w:rPr>
          <w:t>Bremen</w:t>
        </w:r>
      </w:hyperlink>
    </w:p>
    <w:p w:rsidR="00F05CCE" w:rsidRPr="00C537D2" w:rsidRDefault="00F05CCE" w:rsidP="00C537D2">
      <w:pPr>
        <w:numPr>
          <w:ilvl w:val="0"/>
          <w:numId w:val="7"/>
        </w:numPr>
        <w:spacing w:after="0" w:line="240" w:lineRule="auto"/>
        <w:rPr>
          <w:i/>
          <w:sz w:val="28"/>
          <w:szCs w:val="28"/>
          <w:lang w:eastAsia="nl-NL"/>
        </w:rPr>
      </w:pPr>
      <w:hyperlink r:id="rId58" w:tooltip="Wilhelmshaven" w:history="1">
        <w:r w:rsidRPr="00C537D2">
          <w:rPr>
            <w:i/>
            <w:sz w:val="28"/>
            <w:szCs w:val="28"/>
            <w:lang w:eastAsia="nl-NL"/>
          </w:rPr>
          <w:t>Wilhelmshaven</w:t>
        </w:r>
      </w:hyperlink>
    </w:p>
    <w:p w:rsidR="00F05CCE" w:rsidRPr="00C537D2" w:rsidRDefault="00F05CCE" w:rsidP="00C537D2">
      <w:pPr>
        <w:spacing w:after="0" w:line="240" w:lineRule="auto"/>
        <w:rPr>
          <w:i/>
          <w:sz w:val="28"/>
          <w:szCs w:val="28"/>
          <w:lang w:eastAsia="nl-NL"/>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r>
        <w:rPr>
          <w:noProof/>
          <w:lang w:eastAsia="nl-NL"/>
        </w:rPr>
        <w:pict>
          <v:shape id="_x0000_s1056" type="#_x0000_t136" alt="1. De geschiedenis van de haven&#10;" style="position:absolute;margin-left:11.8pt;margin-top:-29.6pt;width:205.6pt;height:35.25pt;z-index:251670016" fillcolor="#002060">
            <v:fill color2="#0070c0" rotate="t" angle="-135" focus="50%" type="gradient"/>
            <v:shadow color="#868686"/>
            <v:textpath style="font-family:&quot;Elephant&quot;;font-size:28pt;v-text-kern:t" trim="t" fitpath="t" string="7. de sluis"/>
            <w10:wrap type="square"/>
          </v:shape>
        </w:pict>
      </w:r>
      <w:r>
        <w:rPr>
          <w:noProof/>
          <w:lang w:eastAsia="nl-NL"/>
        </w:rPr>
        <w:pict>
          <v:shape id="_x0000_s1057" type="#_x0000_t75" alt="http://farm4.static.flickr.com/3291/2618299042_224c52f3ca.jpg?v=0" style="position:absolute;margin-left:259.15pt;margin-top:15.55pt;width:233.25pt;height:163.5pt;z-index:251671040;visibility:visible">
            <v:imagedata r:id="rId59" o:title=""/>
            <w10:wrap type="square"/>
          </v:shape>
        </w:pict>
      </w:r>
    </w:p>
    <w:p w:rsidR="00F05CCE" w:rsidRPr="004C0A3C" w:rsidRDefault="00F05CCE" w:rsidP="00F13224">
      <w:pPr>
        <w:tabs>
          <w:tab w:val="left" w:pos="2010"/>
        </w:tabs>
        <w:spacing w:after="0"/>
        <w:rPr>
          <w:sz w:val="26"/>
          <w:szCs w:val="26"/>
        </w:rPr>
      </w:pPr>
      <w:r>
        <w:rPr>
          <w:sz w:val="28"/>
          <w:szCs w:val="28"/>
        </w:rPr>
        <w:t xml:space="preserve"> </w:t>
      </w:r>
      <w:r w:rsidRPr="004C0A3C">
        <w:rPr>
          <w:sz w:val="26"/>
          <w:szCs w:val="26"/>
        </w:rPr>
        <w:t>Een sluis is een pomp die er voor zorgt dat het water niet gaat stromen en zorgt ervoor dat schepen geen last hebben van hoogteverschil.</w:t>
      </w:r>
    </w:p>
    <w:p w:rsidR="00F05CCE" w:rsidRPr="004C0A3C" w:rsidRDefault="00F05CCE" w:rsidP="00966CE4">
      <w:pPr>
        <w:spacing w:after="0"/>
        <w:rPr>
          <w:noProof/>
          <w:sz w:val="26"/>
          <w:szCs w:val="26"/>
          <w:lang w:eastAsia="nl-NL"/>
        </w:rPr>
      </w:pPr>
    </w:p>
    <w:p w:rsidR="00F05CCE" w:rsidRPr="004C0A3C" w:rsidRDefault="00F05CCE" w:rsidP="00966CE4">
      <w:pPr>
        <w:spacing w:after="0"/>
        <w:rPr>
          <w:noProof/>
          <w:sz w:val="26"/>
          <w:szCs w:val="26"/>
          <w:lang w:eastAsia="nl-NL"/>
        </w:rPr>
      </w:pPr>
      <w:r>
        <w:rPr>
          <w:noProof/>
          <w:lang w:eastAsia="nl-NL"/>
        </w:rPr>
        <w:pict>
          <v:shape id="_x0000_s1058" type="#_x0000_t75" alt="http://www.kustfoto.nl/kustfoto-05/rijnland/images/0582-ijmuiden-sluizen.jpg" style="position:absolute;margin-left:328.15pt;margin-top:145.1pt;width:168pt;height:111.75pt;z-index:251672064;visibility:visible">
            <v:imagedata r:id="rId60" o:title=""/>
            <w10:wrap type="square"/>
          </v:shape>
        </w:pict>
      </w:r>
      <w:r w:rsidRPr="004C0A3C">
        <w:rPr>
          <w:noProof/>
          <w:sz w:val="26"/>
          <w:szCs w:val="26"/>
          <w:lang w:eastAsia="nl-NL"/>
        </w:rPr>
        <w:t>Bij een sluis heeft het waterniveau een verschil.  Schepen kunnen daar niet tegenop varen en daarom staat er in daarom staan er in nederland sluizen. Als je soms moet je in het kanaal omhoog of omlaag. maar hoe doet de sluis dat?; het schip gaat in de sluis. Een sluisdeur gaat een klein stukje open en het water word lager. Maar dan is er op een andere plek kans dat het water zakt. Daarom hebben sommige sluizen een paar hele grote pompen die het verloren water terug pompen.</w:t>
      </w:r>
    </w:p>
    <w:p w:rsidR="00F05CCE" w:rsidRDefault="00F05CCE" w:rsidP="00F13224">
      <w:pPr>
        <w:tabs>
          <w:tab w:val="left" w:pos="2010"/>
        </w:tabs>
        <w:spacing w:after="0"/>
        <w:rPr>
          <w:sz w:val="28"/>
          <w:szCs w:val="28"/>
        </w:rPr>
      </w:pPr>
    </w:p>
    <w:p w:rsidR="00F05CCE" w:rsidRDefault="00F05CCE" w:rsidP="00F13224">
      <w:pPr>
        <w:tabs>
          <w:tab w:val="left" w:pos="2010"/>
        </w:tabs>
        <w:spacing w:after="0"/>
        <w:rPr>
          <w:sz w:val="28"/>
          <w:szCs w:val="28"/>
        </w:rPr>
      </w:pPr>
      <w:r>
        <w:rPr>
          <w:sz w:val="28"/>
          <w:szCs w:val="28"/>
        </w:rPr>
        <w:t xml:space="preserve">De sluizen van IJmuiden </w:t>
      </w:r>
    </w:p>
    <w:p w:rsidR="00F05CCE" w:rsidRDefault="00F05CCE" w:rsidP="00F13224">
      <w:pPr>
        <w:tabs>
          <w:tab w:val="left" w:pos="2010"/>
        </w:tabs>
        <w:spacing w:after="0"/>
        <w:rPr>
          <w:sz w:val="28"/>
          <w:szCs w:val="28"/>
        </w:rPr>
      </w:pPr>
      <w:r>
        <w:rPr>
          <w:sz w:val="28"/>
          <w:szCs w:val="28"/>
        </w:rPr>
        <w:t xml:space="preserve">   </w:t>
      </w:r>
    </w:p>
    <w:tbl>
      <w:tblPr>
        <w:tblW w:w="2117"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1068"/>
        <w:gridCol w:w="1022"/>
        <w:gridCol w:w="588"/>
        <w:gridCol w:w="651"/>
        <w:gridCol w:w="563"/>
      </w:tblGrid>
      <w:tr w:rsidR="00F05CCE" w:rsidRPr="009932FA" w:rsidTr="004C0A3C">
        <w:tc>
          <w:tcPr>
            <w:tcW w:w="1353" w:type="pct"/>
            <w:tcBorders>
              <w:top w:val="single" w:sz="6" w:space="0" w:color="AAAAAA"/>
              <w:bottom w:val="single" w:sz="6" w:space="0" w:color="AAAAAA"/>
              <w:right w:val="single" w:sz="6" w:space="0" w:color="AAAAAA"/>
            </w:tcBorders>
            <w:shd w:val="clear" w:color="auto" w:fill="DDDDDD"/>
            <w:tcMar>
              <w:top w:w="60" w:type="dxa"/>
              <w:left w:w="60" w:type="dxa"/>
              <w:bottom w:w="60" w:type="dxa"/>
              <w:right w:w="60" w:type="dxa"/>
            </w:tcMar>
            <w:vAlign w:val="center"/>
          </w:tcPr>
          <w:p w:rsidR="00F05CCE" w:rsidRPr="009932FA" w:rsidRDefault="00F05CCE" w:rsidP="004C0A3C">
            <w:pPr>
              <w:spacing w:before="240" w:after="240" w:line="240" w:lineRule="auto"/>
              <w:jc w:val="center"/>
              <w:rPr>
                <w:b/>
                <w:bCs/>
                <w:sz w:val="16"/>
                <w:szCs w:val="16"/>
                <w:lang w:eastAsia="nl-NL"/>
              </w:rPr>
            </w:pPr>
            <w:r w:rsidRPr="009932FA">
              <w:rPr>
                <w:b/>
                <w:bCs/>
                <w:sz w:val="16"/>
                <w:szCs w:val="16"/>
                <w:lang w:eastAsia="nl-NL"/>
              </w:rPr>
              <w:t>Naam sluis</w:t>
            </w:r>
          </w:p>
        </w:tc>
        <w:tc>
          <w:tcPr>
            <w:tcW w:w="1320" w:type="pct"/>
            <w:tcBorders>
              <w:top w:val="single" w:sz="6" w:space="0" w:color="AAAAAA"/>
              <w:left w:val="single" w:sz="6" w:space="0" w:color="AAAAAA"/>
              <w:bottom w:val="single" w:sz="6" w:space="0" w:color="AAAAAA"/>
              <w:right w:val="single" w:sz="6" w:space="0" w:color="AAAAAA"/>
            </w:tcBorders>
            <w:shd w:val="clear" w:color="auto" w:fill="DDDDDD"/>
            <w:tcMar>
              <w:top w:w="60" w:type="dxa"/>
              <w:left w:w="60" w:type="dxa"/>
              <w:bottom w:w="60" w:type="dxa"/>
              <w:right w:w="60" w:type="dxa"/>
            </w:tcMar>
            <w:vAlign w:val="center"/>
          </w:tcPr>
          <w:p w:rsidR="00F05CCE" w:rsidRPr="009932FA" w:rsidRDefault="00F05CCE" w:rsidP="004C0A3C">
            <w:pPr>
              <w:spacing w:before="240" w:after="240" w:line="240" w:lineRule="auto"/>
              <w:jc w:val="center"/>
              <w:rPr>
                <w:b/>
                <w:bCs/>
                <w:sz w:val="16"/>
                <w:szCs w:val="16"/>
                <w:lang w:eastAsia="nl-NL"/>
              </w:rPr>
            </w:pPr>
            <w:r w:rsidRPr="009932FA">
              <w:rPr>
                <w:b/>
                <w:bCs/>
                <w:sz w:val="16"/>
                <w:szCs w:val="16"/>
                <w:lang w:eastAsia="nl-NL"/>
              </w:rPr>
              <w:t>Jaar in gebruikname</w:t>
            </w:r>
          </w:p>
        </w:tc>
        <w:tc>
          <w:tcPr>
            <w:tcW w:w="761" w:type="pct"/>
            <w:tcBorders>
              <w:top w:val="single" w:sz="6" w:space="0" w:color="AAAAAA"/>
              <w:left w:val="single" w:sz="6" w:space="0" w:color="AAAAAA"/>
              <w:bottom w:val="single" w:sz="6" w:space="0" w:color="AAAAAA"/>
              <w:right w:val="single" w:sz="6" w:space="0" w:color="AAAAAA"/>
            </w:tcBorders>
            <w:shd w:val="clear" w:color="auto" w:fill="DDDDDD"/>
            <w:tcMar>
              <w:top w:w="60" w:type="dxa"/>
              <w:left w:w="60" w:type="dxa"/>
              <w:bottom w:w="60" w:type="dxa"/>
              <w:right w:w="60" w:type="dxa"/>
            </w:tcMar>
            <w:vAlign w:val="center"/>
          </w:tcPr>
          <w:p w:rsidR="00F05CCE" w:rsidRPr="009932FA" w:rsidRDefault="00F05CCE" w:rsidP="004C0A3C">
            <w:pPr>
              <w:spacing w:before="240" w:after="240" w:line="240" w:lineRule="auto"/>
              <w:jc w:val="center"/>
              <w:rPr>
                <w:b/>
                <w:bCs/>
                <w:sz w:val="16"/>
                <w:szCs w:val="16"/>
                <w:lang w:eastAsia="nl-NL"/>
              </w:rPr>
            </w:pPr>
            <w:r w:rsidRPr="009932FA">
              <w:rPr>
                <w:b/>
                <w:bCs/>
                <w:sz w:val="16"/>
                <w:szCs w:val="16"/>
                <w:lang w:eastAsia="nl-NL"/>
              </w:rPr>
              <w:t>Lengte (in m)</w:t>
            </w:r>
          </w:p>
        </w:tc>
        <w:tc>
          <w:tcPr>
            <w:tcW w:w="840" w:type="pct"/>
            <w:tcBorders>
              <w:top w:val="single" w:sz="6" w:space="0" w:color="AAAAAA"/>
              <w:left w:val="single" w:sz="6" w:space="0" w:color="AAAAAA"/>
              <w:bottom w:val="single" w:sz="6" w:space="0" w:color="AAAAAA"/>
              <w:right w:val="single" w:sz="6" w:space="0" w:color="AAAAAA"/>
            </w:tcBorders>
            <w:shd w:val="clear" w:color="auto" w:fill="DDDDDD"/>
            <w:tcMar>
              <w:top w:w="60" w:type="dxa"/>
              <w:left w:w="60" w:type="dxa"/>
              <w:bottom w:w="60" w:type="dxa"/>
              <w:right w:w="60" w:type="dxa"/>
            </w:tcMar>
            <w:vAlign w:val="center"/>
          </w:tcPr>
          <w:p w:rsidR="00F05CCE" w:rsidRPr="009932FA" w:rsidRDefault="00F05CCE" w:rsidP="004C0A3C">
            <w:pPr>
              <w:spacing w:before="240" w:after="240" w:line="240" w:lineRule="auto"/>
              <w:jc w:val="center"/>
              <w:rPr>
                <w:b/>
                <w:bCs/>
                <w:sz w:val="16"/>
                <w:szCs w:val="16"/>
                <w:lang w:eastAsia="nl-NL"/>
              </w:rPr>
            </w:pPr>
            <w:r w:rsidRPr="009932FA">
              <w:rPr>
                <w:b/>
                <w:bCs/>
                <w:sz w:val="16"/>
                <w:szCs w:val="16"/>
                <w:lang w:eastAsia="nl-NL"/>
              </w:rPr>
              <w:t>Breedte (in m)</w:t>
            </w:r>
          </w:p>
        </w:tc>
        <w:tc>
          <w:tcPr>
            <w:tcW w:w="726" w:type="pct"/>
            <w:tcBorders>
              <w:top w:val="single" w:sz="6" w:space="0" w:color="AAAAAA"/>
              <w:left w:val="single" w:sz="6" w:space="0" w:color="AAAAAA"/>
              <w:bottom w:val="single" w:sz="6" w:space="0" w:color="AAAAAA"/>
            </w:tcBorders>
            <w:shd w:val="clear" w:color="auto" w:fill="DDDDDD"/>
            <w:tcMar>
              <w:top w:w="60" w:type="dxa"/>
              <w:left w:w="60" w:type="dxa"/>
              <w:bottom w:w="60" w:type="dxa"/>
              <w:right w:w="60" w:type="dxa"/>
            </w:tcMar>
            <w:vAlign w:val="center"/>
          </w:tcPr>
          <w:p w:rsidR="00F05CCE" w:rsidRPr="009932FA" w:rsidRDefault="00F05CCE" w:rsidP="004C0A3C">
            <w:pPr>
              <w:spacing w:before="240" w:after="240" w:line="240" w:lineRule="auto"/>
              <w:jc w:val="center"/>
              <w:rPr>
                <w:b/>
                <w:bCs/>
                <w:sz w:val="16"/>
                <w:szCs w:val="16"/>
                <w:lang w:eastAsia="nl-NL"/>
              </w:rPr>
            </w:pPr>
            <w:r>
              <w:rPr>
                <w:noProof/>
                <w:lang w:eastAsia="nl-NL"/>
              </w:rPr>
              <w:pict>
                <v:shape id="_x0000_s1059" type="#_x0000_t202" style="position:absolute;left:0;text-align:left;margin-left:50.95pt;margin-top:38.65pt;width:288.8pt;height:269.35pt;z-index:251673088;mso-position-horizontal-relative:text;mso-position-vertical-relative:text" stroked="f">
                  <v:textbox>
                    <w:txbxContent>
                      <w:p w:rsidR="00F05CCE" w:rsidRPr="009932FA" w:rsidRDefault="00F05CCE" w:rsidP="004C0A3C">
                        <w:pPr>
                          <w:pStyle w:val="NormalWeb"/>
                          <w:rPr>
                            <w:rFonts w:ascii="Calibri" w:hAnsi="Calibri"/>
                            <w:sz w:val="26"/>
                            <w:szCs w:val="26"/>
                          </w:rPr>
                        </w:pPr>
                        <w:r w:rsidRPr="009932FA">
                          <w:rPr>
                            <w:rFonts w:ascii="Calibri" w:hAnsi="Calibri"/>
                            <w:sz w:val="26"/>
                            <w:szCs w:val="26"/>
                          </w:rPr>
                          <w:t xml:space="preserve">De </w:t>
                        </w:r>
                        <w:r w:rsidRPr="009932FA">
                          <w:rPr>
                            <w:rFonts w:ascii="Calibri" w:hAnsi="Calibri"/>
                            <w:bCs/>
                            <w:sz w:val="26"/>
                            <w:szCs w:val="26"/>
                          </w:rPr>
                          <w:t>Sluizen van IJmuiden</w:t>
                        </w:r>
                        <w:r w:rsidRPr="009932FA">
                          <w:rPr>
                            <w:rFonts w:ascii="Calibri" w:hAnsi="Calibri"/>
                            <w:sz w:val="26"/>
                            <w:szCs w:val="26"/>
                          </w:rPr>
                          <w:t xml:space="preserve"> vormen bij </w:t>
                        </w:r>
                        <w:hyperlink r:id="rId61" w:tooltip="IJmuiden" w:history="1">
                          <w:r w:rsidRPr="009932FA">
                            <w:rPr>
                              <w:rStyle w:val="Hyperlink"/>
                              <w:rFonts w:ascii="Calibri" w:hAnsi="Calibri"/>
                              <w:color w:val="auto"/>
                              <w:sz w:val="26"/>
                              <w:szCs w:val="26"/>
                              <w:u w:val="none"/>
                            </w:rPr>
                            <w:t>IJmuiden</w:t>
                          </w:r>
                        </w:hyperlink>
                        <w:r w:rsidRPr="009932FA">
                          <w:rPr>
                            <w:rFonts w:ascii="Calibri" w:hAnsi="Calibri"/>
                            <w:sz w:val="26"/>
                            <w:szCs w:val="26"/>
                          </w:rPr>
                          <w:t xml:space="preserve"> de verbinding tussen het </w:t>
                        </w:r>
                        <w:hyperlink r:id="rId62" w:tooltip="Noordzeekanaal" w:history="1">
                          <w:r w:rsidRPr="009932FA">
                            <w:rPr>
                              <w:rStyle w:val="Hyperlink"/>
                              <w:rFonts w:ascii="Calibri" w:hAnsi="Calibri"/>
                              <w:color w:val="auto"/>
                              <w:sz w:val="26"/>
                              <w:szCs w:val="26"/>
                              <w:u w:val="none"/>
                            </w:rPr>
                            <w:t>Noordzeekanaal</w:t>
                          </w:r>
                        </w:hyperlink>
                        <w:r w:rsidRPr="009932FA">
                          <w:rPr>
                            <w:rFonts w:ascii="Calibri" w:hAnsi="Calibri"/>
                            <w:sz w:val="26"/>
                            <w:szCs w:val="26"/>
                          </w:rPr>
                          <w:t xml:space="preserve"> en de </w:t>
                        </w:r>
                        <w:hyperlink r:id="rId63" w:tooltip="Noordzee" w:history="1">
                          <w:r w:rsidRPr="009932FA">
                            <w:rPr>
                              <w:rStyle w:val="Hyperlink"/>
                              <w:rFonts w:ascii="Calibri" w:hAnsi="Calibri"/>
                              <w:color w:val="auto"/>
                              <w:sz w:val="26"/>
                              <w:szCs w:val="26"/>
                              <w:u w:val="none"/>
                            </w:rPr>
                            <w:t>Noordzee</w:t>
                          </w:r>
                        </w:hyperlink>
                        <w:r w:rsidRPr="009932FA">
                          <w:rPr>
                            <w:rFonts w:ascii="Calibri" w:hAnsi="Calibri"/>
                            <w:sz w:val="26"/>
                            <w:szCs w:val="26"/>
                          </w:rPr>
                          <w:t>.</w:t>
                        </w:r>
                      </w:p>
                      <w:p w:rsidR="00F05CCE" w:rsidRPr="009932FA" w:rsidRDefault="00F05CCE" w:rsidP="004C0A3C">
                        <w:pPr>
                          <w:pStyle w:val="NormalWeb"/>
                          <w:rPr>
                            <w:rFonts w:ascii="Calibri" w:hAnsi="Calibri"/>
                            <w:sz w:val="26"/>
                            <w:szCs w:val="26"/>
                          </w:rPr>
                        </w:pPr>
                        <w:r w:rsidRPr="009932FA">
                          <w:rPr>
                            <w:rFonts w:ascii="Calibri" w:hAnsi="Calibri"/>
                            <w:sz w:val="26"/>
                            <w:szCs w:val="26"/>
                          </w:rPr>
                          <w:t xml:space="preserve">Het </w:t>
                        </w:r>
                        <w:hyperlink r:id="rId64" w:tooltip="Sluis (kunstwerk)" w:history="1">
                          <w:r w:rsidRPr="009932FA">
                            <w:rPr>
                              <w:rStyle w:val="Hyperlink"/>
                              <w:rFonts w:ascii="Calibri" w:hAnsi="Calibri"/>
                              <w:color w:val="auto"/>
                              <w:sz w:val="26"/>
                              <w:szCs w:val="26"/>
                              <w:u w:val="none"/>
                            </w:rPr>
                            <w:t>sluizencomplex</w:t>
                          </w:r>
                        </w:hyperlink>
                        <w:r w:rsidRPr="009932FA">
                          <w:rPr>
                            <w:rFonts w:ascii="Calibri" w:hAnsi="Calibri"/>
                            <w:sz w:val="26"/>
                            <w:szCs w:val="26"/>
                          </w:rPr>
                          <w:t xml:space="preserve"> bestaat uit de </w:t>
                        </w:r>
                        <w:r w:rsidRPr="009932FA">
                          <w:rPr>
                            <w:rFonts w:ascii="Calibri" w:hAnsi="Calibri"/>
                            <w:bCs/>
                            <w:sz w:val="26"/>
                            <w:szCs w:val="26"/>
                          </w:rPr>
                          <w:t>Zuidersluis</w:t>
                        </w:r>
                        <w:r w:rsidRPr="009932FA">
                          <w:rPr>
                            <w:rFonts w:ascii="Calibri" w:hAnsi="Calibri"/>
                            <w:sz w:val="26"/>
                            <w:szCs w:val="26"/>
                          </w:rPr>
                          <w:t xml:space="preserve"> uit </w:t>
                        </w:r>
                        <w:hyperlink r:id="rId65" w:tooltip="1876" w:history="1">
                          <w:r w:rsidRPr="009932FA">
                            <w:rPr>
                              <w:rStyle w:val="Hyperlink"/>
                              <w:rFonts w:ascii="Calibri" w:hAnsi="Calibri"/>
                              <w:color w:val="auto"/>
                              <w:sz w:val="26"/>
                              <w:szCs w:val="26"/>
                              <w:u w:val="none"/>
                            </w:rPr>
                            <w:t>1876</w:t>
                          </w:r>
                        </w:hyperlink>
                        <w:r w:rsidRPr="009932FA">
                          <w:rPr>
                            <w:rFonts w:ascii="Calibri" w:hAnsi="Calibri"/>
                            <w:sz w:val="26"/>
                            <w:szCs w:val="26"/>
                          </w:rPr>
                          <w:t xml:space="preserve">, de </w:t>
                        </w:r>
                        <w:r w:rsidRPr="009932FA">
                          <w:rPr>
                            <w:rFonts w:ascii="Calibri" w:hAnsi="Calibri"/>
                            <w:bCs/>
                            <w:sz w:val="26"/>
                            <w:szCs w:val="26"/>
                          </w:rPr>
                          <w:t>Middensluis</w:t>
                        </w:r>
                        <w:r w:rsidRPr="009932FA">
                          <w:rPr>
                            <w:rFonts w:ascii="Calibri" w:hAnsi="Calibri"/>
                            <w:sz w:val="26"/>
                            <w:szCs w:val="26"/>
                          </w:rPr>
                          <w:t xml:space="preserve"> uit </w:t>
                        </w:r>
                        <w:hyperlink r:id="rId66" w:tooltip="1896" w:history="1">
                          <w:r w:rsidRPr="009932FA">
                            <w:rPr>
                              <w:rStyle w:val="Hyperlink"/>
                              <w:rFonts w:ascii="Calibri" w:hAnsi="Calibri"/>
                              <w:color w:val="auto"/>
                              <w:sz w:val="26"/>
                              <w:szCs w:val="26"/>
                              <w:u w:val="none"/>
                            </w:rPr>
                            <w:t>1896</w:t>
                          </w:r>
                        </w:hyperlink>
                        <w:r w:rsidRPr="009932FA">
                          <w:rPr>
                            <w:rFonts w:ascii="Calibri" w:hAnsi="Calibri"/>
                            <w:sz w:val="26"/>
                            <w:szCs w:val="26"/>
                          </w:rPr>
                          <w:t xml:space="preserve">, de </w:t>
                        </w:r>
                        <w:r w:rsidRPr="009932FA">
                          <w:rPr>
                            <w:rFonts w:ascii="Calibri" w:hAnsi="Calibri"/>
                            <w:bCs/>
                            <w:sz w:val="26"/>
                            <w:szCs w:val="26"/>
                          </w:rPr>
                          <w:t>Noordersluis</w:t>
                        </w:r>
                        <w:r w:rsidRPr="009932FA">
                          <w:rPr>
                            <w:rFonts w:ascii="Calibri" w:hAnsi="Calibri"/>
                            <w:sz w:val="26"/>
                            <w:szCs w:val="26"/>
                          </w:rPr>
                          <w:t xml:space="preserve"> uit </w:t>
                        </w:r>
                        <w:hyperlink r:id="rId67" w:tooltip="1929" w:history="1">
                          <w:r w:rsidRPr="009932FA">
                            <w:rPr>
                              <w:rStyle w:val="Hyperlink"/>
                              <w:rFonts w:ascii="Calibri" w:hAnsi="Calibri"/>
                              <w:color w:val="auto"/>
                              <w:sz w:val="26"/>
                              <w:szCs w:val="26"/>
                              <w:u w:val="none"/>
                            </w:rPr>
                            <w:t>1929</w:t>
                          </w:r>
                        </w:hyperlink>
                        <w:r w:rsidRPr="009932FA">
                          <w:rPr>
                            <w:rFonts w:ascii="Calibri" w:hAnsi="Calibri"/>
                            <w:sz w:val="26"/>
                            <w:szCs w:val="26"/>
                          </w:rPr>
                          <w:t xml:space="preserve">, de </w:t>
                        </w:r>
                        <w:r w:rsidRPr="009932FA">
                          <w:rPr>
                            <w:rFonts w:ascii="Calibri" w:hAnsi="Calibri"/>
                            <w:bCs/>
                            <w:sz w:val="26"/>
                            <w:szCs w:val="26"/>
                          </w:rPr>
                          <w:t>Spuisluizen</w:t>
                        </w:r>
                        <w:r w:rsidRPr="009932FA">
                          <w:rPr>
                            <w:rFonts w:ascii="Calibri" w:hAnsi="Calibri"/>
                            <w:sz w:val="26"/>
                            <w:szCs w:val="26"/>
                          </w:rPr>
                          <w:t xml:space="preserve"> en het </w:t>
                        </w:r>
                        <w:r w:rsidRPr="009932FA">
                          <w:rPr>
                            <w:rFonts w:ascii="Calibri" w:hAnsi="Calibri"/>
                            <w:bCs/>
                            <w:sz w:val="26"/>
                            <w:szCs w:val="26"/>
                          </w:rPr>
                          <w:t>Gemaal</w:t>
                        </w:r>
                        <w:r w:rsidRPr="009932FA">
                          <w:rPr>
                            <w:rFonts w:ascii="Calibri" w:hAnsi="Calibri"/>
                            <w:sz w:val="26"/>
                            <w:szCs w:val="26"/>
                          </w:rPr>
                          <w:t>. Ten westen van de sluizen ligt een forteiland.</w:t>
                        </w:r>
                      </w:p>
                      <w:p w:rsidR="00F05CCE" w:rsidRDefault="00F05CCE" w:rsidP="00F46E7E">
                        <w:pPr>
                          <w:pStyle w:val="NormalWeb"/>
                        </w:pPr>
                        <w:r w:rsidRPr="009932FA">
                          <w:rPr>
                            <w:rFonts w:ascii="Calibri" w:hAnsi="Calibri"/>
                            <w:sz w:val="26"/>
                            <w:szCs w:val="26"/>
                          </w:rPr>
                          <w:t xml:space="preserve">Jarenlang is de sluis van IJmuiden de grootste sluis en nu willen ze een nog grotere bouwen!! Als je goed kijkt zie je in het tabel een sluis staan die pas in 2016 open gaat. Dit project kost ong. 800 miljoen euro waarvan 75% door het rijk word betaald (de rest door Amsterdam)     </w:t>
                        </w:r>
                      </w:p>
                    </w:txbxContent>
                  </v:textbox>
                </v:shape>
              </w:pict>
            </w:r>
            <w:r w:rsidRPr="009932FA">
              <w:rPr>
                <w:b/>
                <w:bCs/>
                <w:sz w:val="16"/>
                <w:szCs w:val="16"/>
                <w:lang w:eastAsia="nl-NL"/>
              </w:rPr>
              <w:t>Diepte (in m)</w:t>
            </w:r>
          </w:p>
        </w:tc>
      </w:tr>
      <w:tr w:rsidR="00F05CCE" w:rsidRPr="009932FA" w:rsidTr="004C0A3C">
        <w:tc>
          <w:tcPr>
            <w:tcW w:w="1353" w:type="pct"/>
            <w:tcBorders>
              <w:top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Kleine sluis</w:t>
            </w:r>
          </w:p>
        </w:tc>
        <w:tc>
          <w:tcPr>
            <w:tcW w:w="132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1876</w:t>
            </w:r>
          </w:p>
        </w:tc>
        <w:tc>
          <w:tcPr>
            <w:tcW w:w="761"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69</w:t>
            </w:r>
          </w:p>
        </w:tc>
        <w:tc>
          <w:tcPr>
            <w:tcW w:w="84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12</w:t>
            </w:r>
          </w:p>
        </w:tc>
        <w:tc>
          <w:tcPr>
            <w:tcW w:w="726" w:type="pct"/>
            <w:tcBorders>
              <w:top w:val="single" w:sz="6" w:space="0" w:color="AAAAAA"/>
              <w:left w:val="single" w:sz="6" w:space="0" w:color="AAAAAA"/>
              <w:bottom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5</w:t>
            </w:r>
          </w:p>
        </w:tc>
      </w:tr>
      <w:tr w:rsidR="00F05CCE" w:rsidRPr="009932FA" w:rsidTr="004C0A3C">
        <w:tc>
          <w:tcPr>
            <w:tcW w:w="1353" w:type="pct"/>
            <w:tcBorders>
              <w:top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Zuidersluis</w:t>
            </w:r>
          </w:p>
        </w:tc>
        <w:tc>
          <w:tcPr>
            <w:tcW w:w="132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1876</w:t>
            </w:r>
          </w:p>
        </w:tc>
        <w:tc>
          <w:tcPr>
            <w:tcW w:w="761"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120</w:t>
            </w:r>
          </w:p>
        </w:tc>
        <w:tc>
          <w:tcPr>
            <w:tcW w:w="84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18</w:t>
            </w:r>
          </w:p>
        </w:tc>
        <w:tc>
          <w:tcPr>
            <w:tcW w:w="726" w:type="pct"/>
            <w:tcBorders>
              <w:top w:val="single" w:sz="6" w:space="0" w:color="AAAAAA"/>
              <w:left w:val="single" w:sz="6" w:space="0" w:color="AAAAAA"/>
              <w:bottom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8</w:t>
            </w:r>
          </w:p>
        </w:tc>
      </w:tr>
      <w:tr w:rsidR="00F05CCE" w:rsidRPr="009932FA" w:rsidTr="004C0A3C">
        <w:tc>
          <w:tcPr>
            <w:tcW w:w="1353" w:type="pct"/>
            <w:tcBorders>
              <w:top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Middensluis</w:t>
            </w:r>
          </w:p>
        </w:tc>
        <w:tc>
          <w:tcPr>
            <w:tcW w:w="132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1896</w:t>
            </w:r>
          </w:p>
        </w:tc>
        <w:tc>
          <w:tcPr>
            <w:tcW w:w="761"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225</w:t>
            </w:r>
          </w:p>
        </w:tc>
        <w:tc>
          <w:tcPr>
            <w:tcW w:w="84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25</w:t>
            </w:r>
          </w:p>
        </w:tc>
        <w:tc>
          <w:tcPr>
            <w:tcW w:w="726" w:type="pct"/>
            <w:tcBorders>
              <w:top w:val="single" w:sz="6" w:space="0" w:color="AAAAAA"/>
              <w:left w:val="single" w:sz="6" w:space="0" w:color="AAAAAA"/>
              <w:bottom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10</w:t>
            </w:r>
          </w:p>
        </w:tc>
      </w:tr>
      <w:tr w:rsidR="00F05CCE" w:rsidRPr="009932FA" w:rsidTr="004C0A3C">
        <w:tc>
          <w:tcPr>
            <w:tcW w:w="1353" w:type="pct"/>
            <w:tcBorders>
              <w:top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Noordersluis</w:t>
            </w:r>
          </w:p>
        </w:tc>
        <w:tc>
          <w:tcPr>
            <w:tcW w:w="132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1929</w:t>
            </w:r>
          </w:p>
        </w:tc>
        <w:tc>
          <w:tcPr>
            <w:tcW w:w="761"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400</w:t>
            </w:r>
          </w:p>
        </w:tc>
        <w:tc>
          <w:tcPr>
            <w:tcW w:w="84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50</w:t>
            </w:r>
          </w:p>
        </w:tc>
        <w:tc>
          <w:tcPr>
            <w:tcW w:w="726" w:type="pct"/>
            <w:tcBorders>
              <w:top w:val="single" w:sz="6" w:space="0" w:color="AAAAAA"/>
              <w:left w:val="single" w:sz="6" w:space="0" w:color="AAAAAA"/>
              <w:bottom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15</w:t>
            </w:r>
          </w:p>
        </w:tc>
      </w:tr>
      <w:tr w:rsidR="00F05CCE" w:rsidRPr="009932FA" w:rsidTr="004C0A3C">
        <w:trPr>
          <w:trHeight w:val="20"/>
        </w:trPr>
        <w:tc>
          <w:tcPr>
            <w:tcW w:w="1353" w:type="pct"/>
            <w:tcBorders>
              <w:top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Nieuwe sluis (indicatief)</w:t>
            </w:r>
          </w:p>
        </w:tc>
        <w:tc>
          <w:tcPr>
            <w:tcW w:w="132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2016</w:t>
            </w:r>
          </w:p>
        </w:tc>
        <w:tc>
          <w:tcPr>
            <w:tcW w:w="761"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500</w:t>
            </w:r>
          </w:p>
        </w:tc>
        <w:tc>
          <w:tcPr>
            <w:tcW w:w="84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65</w:t>
            </w:r>
          </w:p>
        </w:tc>
        <w:tc>
          <w:tcPr>
            <w:tcW w:w="726" w:type="pct"/>
            <w:tcBorders>
              <w:top w:val="single" w:sz="6" w:space="0" w:color="AAAAAA"/>
              <w:left w:val="single" w:sz="6" w:space="0" w:color="AAAAAA"/>
              <w:bottom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18</w:t>
            </w:r>
          </w:p>
        </w:tc>
      </w:tr>
      <w:tr w:rsidR="00F05CCE" w:rsidRPr="009932FA" w:rsidTr="004C0A3C">
        <w:trPr>
          <w:trHeight w:val="20"/>
        </w:trPr>
        <w:tc>
          <w:tcPr>
            <w:tcW w:w="1353" w:type="pct"/>
            <w:tcBorders>
              <w:top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Willem I sluis</w:t>
            </w:r>
          </w:p>
        </w:tc>
        <w:tc>
          <w:tcPr>
            <w:tcW w:w="132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1826</w:t>
            </w:r>
          </w:p>
        </w:tc>
        <w:tc>
          <w:tcPr>
            <w:tcW w:w="761"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65</w:t>
            </w:r>
          </w:p>
        </w:tc>
        <w:tc>
          <w:tcPr>
            <w:tcW w:w="84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15</w:t>
            </w:r>
          </w:p>
        </w:tc>
        <w:tc>
          <w:tcPr>
            <w:tcW w:w="726" w:type="pct"/>
            <w:tcBorders>
              <w:top w:val="single" w:sz="6" w:space="0" w:color="AAAAAA"/>
              <w:left w:val="single" w:sz="6" w:space="0" w:color="AAAAAA"/>
              <w:bottom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5</w:t>
            </w:r>
          </w:p>
        </w:tc>
      </w:tr>
      <w:tr w:rsidR="00F05CCE" w:rsidRPr="009932FA" w:rsidTr="004C0A3C">
        <w:tc>
          <w:tcPr>
            <w:tcW w:w="1353" w:type="pct"/>
            <w:tcBorders>
              <w:top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Panamakanaal</w:t>
            </w:r>
          </w:p>
        </w:tc>
        <w:tc>
          <w:tcPr>
            <w:tcW w:w="132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1914</w:t>
            </w:r>
          </w:p>
        </w:tc>
        <w:tc>
          <w:tcPr>
            <w:tcW w:w="761"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304</w:t>
            </w:r>
          </w:p>
        </w:tc>
        <w:tc>
          <w:tcPr>
            <w:tcW w:w="840" w:type="pct"/>
            <w:tcBorders>
              <w:top w:val="single" w:sz="6" w:space="0" w:color="AAAAAA"/>
              <w:left w:val="single" w:sz="6" w:space="0" w:color="AAAAAA"/>
              <w:bottom w:val="single" w:sz="6" w:space="0" w:color="AAAAAA"/>
              <w:right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33.5</w:t>
            </w:r>
          </w:p>
        </w:tc>
        <w:tc>
          <w:tcPr>
            <w:tcW w:w="726" w:type="pct"/>
            <w:tcBorders>
              <w:top w:val="single" w:sz="6" w:space="0" w:color="AAAAAA"/>
              <w:left w:val="single" w:sz="6" w:space="0" w:color="AAAAAA"/>
              <w:bottom w:val="single" w:sz="6" w:space="0" w:color="AAAAAA"/>
            </w:tcBorders>
            <w:shd w:val="clear" w:color="auto" w:fill="F9F9F9"/>
            <w:tcMar>
              <w:top w:w="60" w:type="dxa"/>
              <w:left w:w="60" w:type="dxa"/>
              <w:bottom w:w="60" w:type="dxa"/>
              <w:right w:w="60" w:type="dxa"/>
            </w:tcMar>
            <w:vAlign w:val="center"/>
          </w:tcPr>
          <w:p w:rsidR="00F05CCE" w:rsidRPr="009932FA" w:rsidRDefault="00F05CCE" w:rsidP="004C0A3C">
            <w:pPr>
              <w:spacing w:before="240" w:after="240" w:line="240" w:lineRule="auto"/>
              <w:rPr>
                <w:sz w:val="16"/>
                <w:szCs w:val="16"/>
                <w:lang w:eastAsia="nl-NL"/>
              </w:rPr>
            </w:pPr>
            <w:r w:rsidRPr="009932FA">
              <w:rPr>
                <w:sz w:val="16"/>
                <w:szCs w:val="16"/>
                <w:lang w:eastAsia="nl-NL"/>
              </w:rPr>
              <w:t>12</w:t>
            </w:r>
          </w:p>
        </w:tc>
      </w:tr>
    </w:tbl>
    <w:p w:rsidR="00F05CCE" w:rsidRPr="00A10E2F" w:rsidRDefault="00F05CCE" w:rsidP="00F13224">
      <w:pPr>
        <w:tabs>
          <w:tab w:val="left" w:pos="2010"/>
        </w:tabs>
        <w:spacing w:after="0"/>
        <w:rPr>
          <w:sz w:val="28"/>
          <w:szCs w:val="28"/>
        </w:rPr>
      </w:pPr>
    </w:p>
    <w:sectPr w:rsidR="00F05CCE" w:rsidRPr="00A10E2F" w:rsidSect="004F48D4">
      <w:headerReference w:type="default" r:id="rId68"/>
      <w:footerReference w:type="default" r:id="rId6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CCE" w:rsidRDefault="00F05CCE" w:rsidP="00326B4F">
      <w:pPr>
        <w:spacing w:after="0" w:line="240" w:lineRule="auto"/>
      </w:pPr>
      <w:r>
        <w:separator/>
      </w:r>
    </w:p>
  </w:endnote>
  <w:endnote w:type="continuationSeparator" w:id="0">
    <w:p w:rsidR="00F05CCE" w:rsidRDefault="00F05CCE" w:rsidP="00326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CE" w:rsidRDefault="00F05CCE" w:rsidP="00326B4F">
    <w:pPr>
      <w:pStyle w:val="Footer"/>
      <w:jc w:val="right"/>
    </w:pPr>
    <w:r>
      <w:t>Gemaakt door de redactie;</w:t>
    </w:r>
  </w:p>
  <w:p w:rsidR="00F05CCE" w:rsidRDefault="00F05CCE" w:rsidP="00326B4F">
    <w:pPr>
      <w:pStyle w:val="Footer"/>
      <w:jc w:val="righ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2049" type="#_x0000_t75" alt="http://www.nurten.nl/ip_icon_04_Info.png" style="position:absolute;left:0;text-align:left;margin-left:-54.35pt;margin-top:10pt;width:65.25pt;height:65.25pt;z-index:-251656192;visibility:visible" wrapcoords="8938 1738 6703 1986 1490 4717 745 7200 248 10179 1986 13655 7200 17628 6207 19862 7945 19862 8193 19862 11172 17628 12166 17628 19366 14152 19862 13655 21103 10428 20855 7448 20359 4966 14897 1986 12662 1738 8938 1738">
          <v:imagedata r:id="rId1" o:title=""/>
          <w10:wrap type="tight"/>
        </v:shape>
      </w:pict>
    </w:r>
    <w:r>
      <w:t xml:space="preserve">Sewak Kasparyan &amp; Wouter Schuitemaker </w:t>
    </w:r>
  </w:p>
  <w:p w:rsidR="00F05CCE" w:rsidRDefault="00F05CCE" w:rsidP="00326B4F">
    <w:pPr>
      <w:pStyle w:val="Footer"/>
      <w:jc w:val="right"/>
    </w:pPr>
  </w:p>
  <w:p w:rsidR="00F05CCE" w:rsidRDefault="00F05CCE" w:rsidP="00326B4F">
    <w:pPr>
      <w:pStyle w:val="Footer"/>
      <w:jc w:val="right"/>
    </w:pPr>
    <w:r>
      <w:t>Uitgave 1 haven Rotterdam + de slui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CCE" w:rsidRDefault="00F05CCE" w:rsidP="00326B4F">
      <w:pPr>
        <w:spacing w:after="0" w:line="240" w:lineRule="auto"/>
      </w:pPr>
      <w:r>
        <w:separator/>
      </w:r>
    </w:p>
  </w:footnote>
  <w:footnote w:type="continuationSeparator" w:id="0">
    <w:p w:rsidR="00F05CCE" w:rsidRDefault="00F05CCE" w:rsidP="00326B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CE" w:rsidRDefault="00F05CCE">
    <w:pPr>
      <w:pStyle w:val="Header"/>
      <w:jc w:val="right"/>
    </w:pPr>
    <w:fldSimple w:instr=" PAGE   \* MERGEFORMAT ">
      <w:r>
        <w:rPr>
          <w:noProof/>
        </w:rPr>
        <w:t>6</w:t>
      </w:r>
    </w:fldSimple>
  </w:p>
  <w:p w:rsidR="00F05CCE" w:rsidRDefault="00F05C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B2120"/>
    <w:multiLevelType w:val="multilevel"/>
    <w:tmpl w:val="0C8E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1464DD"/>
    <w:multiLevelType w:val="multilevel"/>
    <w:tmpl w:val="7F94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67797A"/>
    <w:multiLevelType w:val="hybridMultilevel"/>
    <w:tmpl w:val="026EA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7220DBE"/>
    <w:multiLevelType w:val="hybridMultilevel"/>
    <w:tmpl w:val="EB769A9C"/>
    <w:lvl w:ilvl="0" w:tplc="0413000F">
      <w:start w:val="1"/>
      <w:numFmt w:val="decimal"/>
      <w:lvlText w:val="%1."/>
      <w:lvlJc w:val="left"/>
      <w:pPr>
        <w:ind w:left="786"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573A11D3"/>
    <w:multiLevelType w:val="multilevel"/>
    <w:tmpl w:val="0A80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5F7C30"/>
    <w:multiLevelType w:val="hybridMultilevel"/>
    <w:tmpl w:val="1F6A873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70B22422"/>
    <w:multiLevelType w:val="multilevel"/>
    <w:tmpl w:val="CA6C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6"/>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6B4F"/>
    <w:rsid w:val="00094952"/>
    <w:rsid w:val="001345D1"/>
    <w:rsid w:val="001C72C0"/>
    <w:rsid w:val="00213793"/>
    <w:rsid w:val="002A753C"/>
    <w:rsid w:val="00326B4F"/>
    <w:rsid w:val="00383EA3"/>
    <w:rsid w:val="004C0A3C"/>
    <w:rsid w:val="004D3A86"/>
    <w:rsid w:val="004F48D4"/>
    <w:rsid w:val="004F70A1"/>
    <w:rsid w:val="005117F0"/>
    <w:rsid w:val="00531D97"/>
    <w:rsid w:val="00587C17"/>
    <w:rsid w:val="005F4888"/>
    <w:rsid w:val="007E2A11"/>
    <w:rsid w:val="007E6E15"/>
    <w:rsid w:val="008850D7"/>
    <w:rsid w:val="008A2476"/>
    <w:rsid w:val="00966CE4"/>
    <w:rsid w:val="009932FA"/>
    <w:rsid w:val="00A10E2F"/>
    <w:rsid w:val="00AC491D"/>
    <w:rsid w:val="00B35621"/>
    <w:rsid w:val="00C47007"/>
    <w:rsid w:val="00C537D2"/>
    <w:rsid w:val="00CE56CE"/>
    <w:rsid w:val="00D0315F"/>
    <w:rsid w:val="00D63F8A"/>
    <w:rsid w:val="00E24C00"/>
    <w:rsid w:val="00E42AD0"/>
    <w:rsid w:val="00F05CCE"/>
    <w:rsid w:val="00F06A11"/>
    <w:rsid w:val="00F13224"/>
    <w:rsid w:val="00F46E7E"/>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0A1"/>
    <w:pPr>
      <w:spacing w:after="200" w:line="276" w:lineRule="auto"/>
    </w:pPr>
    <w:rPr>
      <w:lang w:eastAsia="en-US"/>
    </w:rPr>
  </w:style>
  <w:style w:type="paragraph" w:styleId="Heading2">
    <w:name w:val="heading 2"/>
    <w:basedOn w:val="Normal"/>
    <w:link w:val="Heading2Char"/>
    <w:uiPriority w:val="99"/>
    <w:qFormat/>
    <w:rsid w:val="00C537D2"/>
    <w:pPr>
      <w:spacing w:before="100" w:beforeAutospacing="1" w:after="100" w:afterAutospacing="1" w:line="240" w:lineRule="auto"/>
      <w:outlineLvl w:val="1"/>
    </w:pPr>
    <w:rPr>
      <w:rFonts w:ascii="Times New Roman" w:eastAsia="Times New Roman" w:hAnsi="Times New Roman"/>
      <w:b/>
      <w:bCs/>
      <w:sz w:val="36"/>
      <w:szCs w:val="36"/>
      <w:lang w:eastAsia="nl-NL"/>
    </w:rPr>
  </w:style>
  <w:style w:type="paragraph" w:styleId="Heading3">
    <w:name w:val="heading 3"/>
    <w:basedOn w:val="Normal"/>
    <w:link w:val="Heading3Char"/>
    <w:uiPriority w:val="99"/>
    <w:qFormat/>
    <w:rsid w:val="00C537D2"/>
    <w:pPr>
      <w:spacing w:before="100" w:beforeAutospacing="1" w:after="100" w:afterAutospacing="1" w:line="240" w:lineRule="auto"/>
      <w:outlineLvl w:val="2"/>
    </w:pPr>
    <w:rPr>
      <w:rFonts w:ascii="Times New Roman" w:eastAsia="Times New Roman" w:hAnsi="Times New Roman"/>
      <w:b/>
      <w:bCs/>
      <w:sz w:val="27"/>
      <w:szCs w:val="27"/>
      <w:lang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537D2"/>
    <w:rPr>
      <w:rFonts w:ascii="Times New Roman" w:hAnsi="Times New Roman" w:cs="Times New Roman"/>
      <w:b/>
      <w:bCs/>
      <w:sz w:val="36"/>
      <w:szCs w:val="36"/>
      <w:lang w:eastAsia="nl-NL"/>
    </w:rPr>
  </w:style>
  <w:style w:type="character" w:customStyle="1" w:styleId="Heading3Char">
    <w:name w:val="Heading 3 Char"/>
    <w:basedOn w:val="DefaultParagraphFont"/>
    <w:link w:val="Heading3"/>
    <w:uiPriority w:val="99"/>
    <w:locked/>
    <w:rsid w:val="00C537D2"/>
    <w:rPr>
      <w:rFonts w:ascii="Times New Roman" w:hAnsi="Times New Roman" w:cs="Times New Roman"/>
      <w:b/>
      <w:bCs/>
      <w:sz w:val="27"/>
      <w:szCs w:val="27"/>
      <w:lang w:eastAsia="nl-NL"/>
    </w:rPr>
  </w:style>
  <w:style w:type="paragraph" w:styleId="Header">
    <w:name w:val="header"/>
    <w:basedOn w:val="Normal"/>
    <w:link w:val="HeaderChar"/>
    <w:uiPriority w:val="99"/>
    <w:rsid w:val="00326B4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26B4F"/>
    <w:rPr>
      <w:rFonts w:cs="Times New Roman"/>
    </w:rPr>
  </w:style>
  <w:style w:type="paragraph" w:styleId="Footer">
    <w:name w:val="footer"/>
    <w:basedOn w:val="Normal"/>
    <w:link w:val="FooterChar"/>
    <w:uiPriority w:val="99"/>
    <w:rsid w:val="00326B4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26B4F"/>
    <w:rPr>
      <w:rFonts w:cs="Times New Roman"/>
    </w:rPr>
  </w:style>
  <w:style w:type="paragraph" w:styleId="BalloonText">
    <w:name w:val="Balloon Text"/>
    <w:basedOn w:val="Normal"/>
    <w:link w:val="BalloonTextChar"/>
    <w:uiPriority w:val="99"/>
    <w:semiHidden/>
    <w:rsid w:val="00326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6B4F"/>
    <w:rPr>
      <w:rFonts w:ascii="Tahoma" w:hAnsi="Tahoma" w:cs="Tahoma"/>
      <w:sz w:val="16"/>
      <w:szCs w:val="16"/>
    </w:rPr>
  </w:style>
  <w:style w:type="paragraph" w:styleId="ListParagraph">
    <w:name w:val="List Paragraph"/>
    <w:basedOn w:val="Normal"/>
    <w:uiPriority w:val="99"/>
    <w:qFormat/>
    <w:rsid w:val="004F48D4"/>
    <w:pPr>
      <w:ind w:left="720"/>
      <w:contextualSpacing/>
    </w:pPr>
  </w:style>
  <w:style w:type="character" w:styleId="Hyperlink">
    <w:name w:val="Hyperlink"/>
    <w:basedOn w:val="DefaultParagraphFont"/>
    <w:uiPriority w:val="99"/>
    <w:semiHidden/>
    <w:rsid w:val="00C537D2"/>
    <w:rPr>
      <w:rFonts w:cs="Times New Roman"/>
      <w:color w:val="0000FF"/>
      <w:u w:val="single"/>
    </w:rPr>
  </w:style>
  <w:style w:type="character" w:customStyle="1" w:styleId="editsection">
    <w:name w:val="editsection"/>
    <w:basedOn w:val="DefaultParagraphFont"/>
    <w:uiPriority w:val="99"/>
    <w:rsid w:val="00C537D2"/>
    <w:rPr>
      <w:rFonts w:cs="Times New Roman"/>
      <w:sz w:val="20"/>
      <w:szCs w:val="20"/>
    </w:rPr>
  </w:style>
  <w:style w:type="character" w:customStyle="1" w:styleId="mw-headline">
    <w:name w:val="mw-headline"/>
    <w:basedOn w:val="DefaultParagraphFont"/>
    <w:uiPriority w:val="99"/>
    <w:rsid w:val="00C537D2"/>
    <w:rPr>
      <w:rFonts w:cs="Times New Roman"/>
    </w:rPr>
  </w:style>
  <w:style w:type="paragraph" w:styleId="NormalWeb">
    <w:name w:val="Normal (Web)"/>
    <w:basedOn w:val="Normal"/>
    <w:uiPriority w:val="99"/>
    <w:rsid w:val="004C0A3C"/>
    <w:pPr>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2039307191">
      <w:marLeft w:val="0"/>
      <w:marRight w:val="0"/>
      <w:marTop w:val="0"/>
      <w:marBottom w:val="0"/>
      <w:divBdr>
        <w:top w:val="none" w:sz="0" w:space="0" w:color="auto"/>
        <w:left w:val="none" w:sz="0" w:space="0" w:color="auto"/>
        <w:bottom w:val="none" w:sz="0" w:space="0" w:color="auto"/>
        <w:right w:val="none" w:sz="0" w:space="0" w:color="auto"/>
      </w:divBdr>
      <w:divsChild>
        <w:div w:id="2039307200">
          <w:marLeft w:val="0"/>
          <w:marRight w:val="0"/>
          <w:marTop w:val="0"/>
          <w:marBottom w:val="0"/>
          <w:divBdr>
            <w:top w:val="none" w:sz="0" w:space="0" w:color="auto"/>
            <w:left w:val="none" w:sz="0" w:space="0" w:color="auto"/>
            <w:bottom w:val="none" w:sz="0" w:space="0" w:color="auto"/>
            <w:right w:val="none" w:sz="0" w:space="0" w:color="auto"/>
          </w:divBdr>
          <w:divsChild>
            <w:div w:id="20393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07196">
      <w:marLeft w:val="0"/>
      <w:marRight w:val="0"/>
      <w:marTop w:val="0"/>
      <w:marBottom w:val="0"/>
      <w:divBdr>
        <w:top w:val="none" w:sz="0" w:space="0" w:color="auto"/>
        <w:left w:val="none" w:sz="0" w:space="0" w:color="auto"/>
        <w:bottom w:val="none" w:sz="0" w:space="0" w:color="auto"/>
        <w:right w:val="none" w:sz="0" w:space="0" w:color="auto"/>
      </w:divBdr>
      <w:divsChild>
        <w:div w:id="2039307195">
          <w:marLeft w:val="0"/>
          <w:marRight w:val="0"/>
          <w:marTop w:val="0"/>
          <w:marBottom w:val="0"/>
          <w:divBdr>
            <w:top w:val="none" w:sz="0" w:space="0" w:color="auto"/>
            <w:left w:val="none" w:sz="0" w:space="0" w:color="auto"/>
            <w:bottom w:val="none" w:sz="0" w:space="0" w:color="auto"/>
            <w:right w:val="none" w:sz="0" w:space="0" w:color="auto"/>
          </w:divBdr>
          <w:divsChild>
            <w:div w:id="20393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07197">
      <w:marLeft w:val="0"/>
      <w:marRight w:val="0"/>
      <w:marTop w:val="0"/>
      <w:marBottom w:val="0"/>
      <w:divBdr>
        <w:top w:val="none" w:sz="0" w:space="0" w:color="auto"/>
        <w:left w:val="none" w:sz="0" w:space="0" w:color="auto"/>
        <w:bottom w:val="none" w:sz="0" w:space="0" w:color="auto"/>
        <w:right w:val="none" w:sz="0" w:space="0" w:color="auto"/>
      </w:divBdr>
      <w:divsChild>
        <w:div w:id="2039307190">
          <w:marLeft w:val="0"/>
          <w:marRight w:val="0"/>
          <w:marTop w:val="0"/>
          <w:marBottom w:val="0"/>
          <w:divBdr>
            <w:top w:val="none" w:sz="0" w:space="0" w:color="auto"/>
            <w:left w:val="none" w:sz="0" w:space="0" w:color="auto"/>
            <w:bottom w:val="none" w:sz="0" w:space="0" w:color="auto"/>
            <w:right w:val="none" w:sz="0" w:space="0" w:color="auto"/>
          </w:divBdr>
          <w:divsChild>
            <w:div w:id="20393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07198">
      <w:marLeft w:val="0"/>
      <w:marRight w:val="0"/>
      <w:marTop w:val="0"/>
      <w:marBottom w:val="0"/>
      <w:divBdr>
        <w:top w:val="none" w:sz="0" w:space="0" w:color="auto"/>
        <w:left w:val="none" w:sz="0" w:space="0" w:color="auto"/>
        <w:bottom w:val="none" w:sz="0" w:space="0" w:color="auto"/>
        <w:right w:val="none" w:sz="0" w:space="0" w:color="auto"/>
      </w:divBdr>
      <w:divsChild>
        <w:div w:id="2039307194">
          <w:marLeft w:val="0"/>
          <w:marRight w:val="0"/>
          <w:marTop w:val="0"/>
          <w:marBottom w:val="0"/>
          <w:divBdr>
            <w:top w:val="none" w:sz="0" w:space="0" w:color="auto"/>
            <w:left w:val="none" w:sz="0" w:space="0" w:color="auto"/>
            <w:bottom w:val="none" w:sz="0" w:space="0" w:color="auto"/>
            <w:right w:val="none" w:sz="0" w:space="0" w:color="auto"/>
          </w:divBdr>
          <w:divsChild>
            <w:div w:id="20393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07204">
      <w:marLeft w:val="0"/>
      <w:marRight w:val="0"/>
      <w:marTop w:val="0"/>
      <w:marBottom w:val="0"/>
      <w:divBdr>
        <w:top w:val="none" w:sz="0" w:space="0" w:color="auto"/>
        <w:left w:val="none" w:sz="0" w:space="0" w:color="auto"/>
        <w:bottom w:val="none" w:sz="0" w:space="0" w:color="auto"/>
        <w:right w:val="none" w:sz="0" w:space="0" w:color="auto"/>
      </w:divBdr>
      <w:divsChild>
        <w:div w:id="2039307203">
          <w:marLeft w:val="0"/>
          <w:marRight w:val="0"/>
          <w:marTop w:val="0"/>
          <w:marBottom w:val="0"/>
          <w:divBdr>
            <w:top w:val="none" w:sz="0" w:space="0" w:color="auto"/>
            <w:left w:val="none" w:sz="0" w:space="0" w:color="auto"/>
            <w:bottom w:val="none" w:sz="0" w:space="0" w:color="auto"/>
            <w:right w:val="none" w:sz="0" w:space="0" w:color="auto"/>
          </w:divBdr>
          <w:divsChild>
            <w:div w:id="20393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hyperlink" Target="http://nl.wikipedia.org/wiki/Haven_van_Amsterdam" TargetMode="External"/><Relationship Id="rId21" Type="http://schemas.openxmlformats.org/officeDocument/2006/relationships/hyperlink" Target="http://nl.wikipedia.org/wiki/Singapore" TargetMode="External"/><Relationship Id="rId34" Type="http://schemas.openxmlformats.org/officeDocument/2006/relationships/hyperlink" Target="http://nl.wikipedia.org/w/index.php?title=Haven_van_Qingdao&amp;action=edit&amp;redlink=1" TargetMode="External"/><Relationship Id="rId42" Type="http://schemas.openxmlformats.org/officeDocument/2006/relationships/hyperlink" Target="http://nl.wikipedia.org/wiki/Haven_van_Moerdijk" TargetMode="External"/><Relationship Id="rId47" Type="http://schemas.openxmlformats.org/officeDocument/2006/relationships/hyperlink" Target="http://nl.wikipedia.org/wiki/Harlingen_(stad)" TargetMode="External"/><Relationship Id="rId50" Type="http://schemas.openxmlformats.org/officeDocument/2006/relationships/hyperlink" Target="http://nl.wikipedia.org/wiki/Haven_van_Brugge-Zeebrugge" TargetMode="External"/><Relationship Id="rId55" Type="http://schemas.openxmlformats.org/officeDocument/2006/relationships/hyperlink" Target="http://nl.wikipedia.org/w/index.php?title=Haven_van_Duisburg&amp;action=edit&amp;redlink=1" TargetMode="External"/><Relationship Id="rId63" Type="http://schemas.openxmlformats.org/officeDocument/2006/relationships/hyperlink" Target="http://nl.wikipedia.org/wiki/Noordzee" TargetMode="External"/><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nl.wikipedia.org/wiki/Nederl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nl.wikipedia.org/wiki/Haven_van_Shanghai" TargetMode="External"/><Relationship Id="rId32" Type="http://schemas.openxmlformats.org/officeDocument/2006/relationships/hyperlink" Target="http://nl.wikipedia.org/w/index.php?title=Haven_van_Ningbo&amp;action=edit&amp;redlink=1" TargetMode="External"/><Relationship Id="rId37" Type="http://schemas.openxmlformats.org/officeDocument/2006/relationships/image" Target="media/image17.jpeg"/><Relationship Id="rId40" Type="http://schemas.openxmlformats.org/officeDocument/2006/relationships/hyperlink" Target="http://nl.wikipedia.org/wiki/Haven_van_Delfzijl" TargetMode="External"/><Relationship Id="rId45" Type="http://schemas.openxmlformats.org/officeDocument/2006/relationships/hyperlink" Target="http://nl.wikipedia.org/wiki/Vlissingen-Oost" TargetMode="External"/><Relationship Id="rId53" Type="http://schemas.openxmlformats.org/officeDocument/2006/relationships/image" Target="media/image19.jpeg"/><Relationship Id="rId58" Type="http://schemas.openxmlformats.org/officeDocument/2006/relationships/hyperlink" Target="http://nl.wikipedia.org/wiki/Wilhelmshaven" TargetMode="External"/><Relationship Id="rId66" Type="http://schemas.openxmlformats.org/officeDocument/2006/relationships/hyperlink" Target="http://nl.wikipedia.org/wiki/18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nl.wikipedia.org/wiki/Haven" TargetMode="External"/><Relationship Id="rId28" Type="http://schemas.openxmlformats.org/officeDocument/2006/relationships/hyperlink" Target="http://nl.wikipedia.org/wiki/Rotterdam" TargetMode="External"/><Relationship Id="rId36" Type="http://schemas.openxmlformats.org/officeDocument/2006/relationships/hyperlink" Target="http://nl.wikipedia.org/w/index.php?title=Haven_van_Qinhuangdao&amp;action=edit&amp;redlink=1" TargetMode="External"/><Relationship Id="rId49" Type="http://schemas.openxmlformats.org/officeDocument/2006/relationships/hyperlink" Target="http://nl.wikipedia.org/wiki/Haven_van_Antwerpen" TargetMode="External"/><Relationship Id="rId57" Type="http://schemas.openxmlformats.org/officeDocument/2006/relationships/hyperlink" Target="http://nl.wikipedia.org/wiki/Bremen_(stad)" TargetMode="External"/><Relationship Id="rId61" Type="http://schemas.openxmlformats.org/officeDocument/2006/relationships/hyperlink" Target="http://nl.wikipedia.org/wiki/IJmuiden"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nl.wikipedia.org/w/index.php?title=Haven_van_Tianjin&amp;action=edit&amp;redlink=1" TargetMode="External"/><Relationship Id="rId44" Type="http://schemas.openxmlformats.org/officeDocument/2006/relationships/hyperlink" Target="http://nl.wikipedia.org/wiki/Terneuzen_(stad)" TargetMode="External"/><Relationship Id="rId52" Type="http://schemas.openxmlformats.org/officeDocument/2006/relationships/hyperlink" Target="http://nl.wikipedia.org/wiki/Haven_van_Oostende" TargetMode="External"/><Relationship Id="rId60" Type="http://schemas.openxmlformats.org/officeDocument/2006/relationships/image" Target="media/image21.jpeg"/><Relationship Id="rId65" Type="http://schemas.openxmlformats.org/officeDocument/2006/relationships/hyperlink" Target="http://nl.wikipedia.org/wiki/187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nl.wikipedia.org/wiki/Haven_van_Rotterdam" TargetMode="External"/><Relationship Id="rId30" Type="http://schemas.openxmlformats.org/officeDocument/2006/relationships/image" Target="media/image16.jpeg"/><Relationship Id="rId35" Type="http://schemas.openxmlformats.org/officeDocument/2006/relationships/hyperlink" Target="http://nl.wikipedia.org/w/index.php?title=Haven_van_Hongkong&amp;action=edit&amp;redlink=1" TargetMode="External"/><Relationship Id="rId43" Type="http://schemas.openxmlformats.org/officeDocument/2006/relationships/hyperlink" Target="http://nl.wikipedia.org/wiki/Haven_van_Rotterdam" TargetMode="External"/><Relationship Id="rId48" Type="http://schemas.openxmlformats.org/officeDocument/2006/relationships/image" Target="media/image18.png"/><Relationship Id="rId56" Type="http://schemas.openxmlformats.org/officeDocument/2006/relationships/hyperlink" Target="http://nl.wikipedia.org/wiki/Bremerhaven" TargetMode="External"/><Relationship Id="rId64" Type="http://schemas.openxmlformats.org/officeDocument/2006/relationships/hyperlink" Target="http://nl.wikipedia.org/wiki/Sluis_(kunstwerk)" TargetMode="External"/><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nl.wikipedia.org/wiki/Haven_van_Gent"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nl.wikipedia.org/wiki/Volksrepubliek_China" TargetMode="External"/><Relationship Id="rId33" Type="http://schemas.openxmlformats.org/officeDocument/2006/relationships/hyperlink" Target="http://nl.wikipedia.org/w/index.php?title=Haven_van_Guangzhou&amp;action=edit&amp;redlink=1" TargetMode="External"/><Relationship Id="rId38" Type="http://schemas.openxmlformats.org/officeDocument/2006/relationships/hyperlink" Target="http://nl.wikipedia.org/w/index.php?title=Haven_van_Dalian&amp;action=edit&amp;redlink=1" TargetMode="External"/><Relationship Id="rId46" Type="http://schemas.openxmlformats.org/officeDocument/2006/relationships/hyperlink" Target="http://nl.wikipedia.org/wiki/Rijnhaven_(Wageningen)" TargetMode="External"/><Relationship Id="rId59" Type="http://schemas.openxmlformats.org/officeDocument/2006/relationships/image" Target="media/image20.jpeg"/><Relationship Id="rId67" Type="http://schemas.openxmlformats.org/officeDocument/2006/relationships/hyperlink" Target="http://nl.wikipedia.org/wiki/1929" TargetMode="External"/><Relationship Id="rId20" Type="http://schemas.openxmlformats.org/officeDocument/2006/relationships/hyperlink" Target="http://nl.wikipedia.org/w/index.php?title=Haven_van_Singapore&amp;action=edit&amp;redlink=1" TargetMode="External"/><Relationship Id="rId41" Type="http://schemas.openxmlformats.org/officeDocument/2006/relationships/hyperlink" Target="http://nl.wikipedia.org/wiki/Eemshaven" TargetMode="External"/><Relationship Id="rId54" Type="http://schemas.openxmlformats.org/officeDocument/2006/relationships/hyperlink" Target="http://nl.wikipedia.org/wiki/Haven_van_Hamburg" TargetMode="External"/><Relationship Id="rId62" Type="http://schemas.openxmlformats.org/officeDocument/2006/relationships/hyperlink" Target="http://nl.wikipedia.org/wiki/Noordzeekanaal"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1641</Words>
  <Characters>9029</Characters>
  <Application>Microsoft Office Outlook</Application>
  <DocSecurity>0</DocSecurity>
  <Lines>0</Lines>
  <Paragraphs>0</Paragraphs>
  <ScaleCrop>false</ScaleCrop>
  <Company>Heutham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groep8</dc:creator>
  <cp:keywords/>
  <dc:description/>
  <cp:lastModifiedBy>A.M.Kasparyan</cp:lastModifiedBy>
  <cp:revision>2</cp:revision>
  <dcterms:created xsi:type="dcterms:W3CDTF">2012-11-07T17:40:00Z</dcterms:created>
  <dcterms:modified xsi:type="dcterms:W3CDTF">2012-11-07T17:40:00Z</dcterms:modified>
</cp:coreProperties>
</file>